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6F32C" w14:textId="151D72D3" w:rsidR="003767E2" w:rsidRPr="00B433D1" w:rsidRDefault="00D25B41" w:rsidP="00D25B41">
      <w:pPr>
        <w:spacing w:line="360" w:lineRule="auto"/>
        <w:jc w:val="both"/>
        <w:rPr>
          <w:rFonts w:ascii="Arial" w:hAnsi="Arial" w:cs="Arial"/>
        </w:rPr>
      </w:pPr>
      <w:r>
        <w:rPr>
          <w:rFonts w:ascii="Arial" w:hAnsi="Arial" w:cs="Arial"/>
        </w:rPr>
        <w:t>-----------</w:t>
      </w:r>
      <w:r w:rsidR="00B433D1" w:rsidRPr="00B433D1">
        <w:rPr>
          <w:rFonts w:ascii="Arial" w:hAnsi="Arial" w:cs="Arial"/>
        </w:rPr>
        <w:t>--</w:t>
      </w:r>
      <w:r>
        <w:rPr>
          <w:rFonts w:ascii="Arial" w:hAnsi="Arial" w:cs="Arial"/>
          <w:b/>
        </w:rPr>
        <w:t>ATA</w:t>
      </w:r>
      <w:r w:rsidRPr="00B433D1">
        <w:rPr>
          <w:rFonts w:ascii="Arial" w:hAnsi="Arial" w:cs="Arial"/>
          <w:b/>
        </w:rPr>
        <w:t xml:space="preserve"> </w:t>
      </w:r>
      <w:r>
        <w:rPr>
          <w:rFonts w:ascii="Arial" w:hAnsi="Arial" w:cs="Arial"/>
          <w:b/>
        </w:rPr>
        <w:t>DA PRIMEIRA REUNIÃO GERAL DE ALUNOS ORDINÁRIA</w:t>
      </w:r>
      <w:r w:rsidRPr="00B433D1">
        <w:rPr>
          <w:rFonts w:ascii="Arial" w:hAnsi="Arial" w:cs="Arial"/>
        </w:rPr>
        <w:t>-----</w:t>
      </w:r>
      <w:r>
        <w:rPr>
          <w:rFonts w:ascii="Arial" w:hAnsi="Arial" w:cs="Arial"/>
        </w:rPr>
        <w:t>---</w:t>
      </w:r>
      <w:r w:rsidRPr="00B433D1">
        <w:rPr>
          <w:rFonts w:ascii="Arial" w:hAnsi="Arial" w:cs="Arial"/>
        </w:rPr>
        <w:t>---------</w:t>
      </w:r>
      <w:r w:rsidRPr="00D25B41">
        <w:rPr>
          <w:rFonts w:ascii="Arial" w:hAnsi="Arial" w:cs="Arial"/>
        </w:rPr>
        <w:t>----</w:t>
      </w:r>
      <w:r>
        <w:rPr>
          <w:rFonts w:ascii="Arial" w:hAnsi="Arial" w:cs="Arial"/>
        </w:rPr>
        <w:t>------------------------</w:t>
      </w:r>
      <w:r>
        <w:rPr>
          <w:rFonts w:ascii="Arial" w:hAnsi="Arial" w:cs="Arial"/>
          <w:b/>
        </w:rPr>
        <w:t>DA AEFFUP DO MANDATO 2018/2019</w:t>
      </w:r>
      <w:r w:rsidR="00B433D1" w:rsidRPr="00B433D1">
        <w:rPr>
          <w:rFonts w:ascii="Arial" w:hAnsi="Arial" w:cs="Arial"/>
        </w:rPr>
        <w:t>--------------------------------</w:t>
      </w:r>
      <w:r w:rsidR="00B433D1">
        <w:rPr>
          <w:rFonts w:ascii="Arial" w:hAnsi="Arial" w:cs="Arial"/>
        </w:rPr>
        <w:t>-----------------------------------------------------------------------------------</w:t>
      </w:r>
      <w:r>
        <w:rPr>
          <w:rFonts w:ascii="Arial" w:hAnsi="Arial" w:cs="Arial"/>
        </w:rPr>
        <w:t>---------</w:t>
      </w:r>
      <w:r w:rsidR="00DB70E0">
        <w:rPr>
          <w:rFonts w:ascii="Arial" w:hAnsi="Arial" w:cs="Arial"/>
        </w:rPr>
        <w:t>--</w:t>
      </w:r>
      <w:r>
        <w:rPr>
          <w:rFonts w:ascii="Arial" w:hAnsi="Arial" w:cs="Arial"/>
        </w:rPr>
        <w:t>---------------------</w:t>
      </w:r>
      <w:r w:rsidR="00335EE4" w:rsidRPr="00B433D1">
        <w:rPr>
          <w:rFonts w:ascii="Arial" w:hAnsi="Arial" w:cs="Arial"/>
        </w:rPr>
        <w:t>Aos oito dias do mês de janeiro de dois mil e dezanove, pelas dezasseis horas e trinta minutos reuniu a Reunião Geral de Alunos (RGA)</w:t>
      </w:r>
      <w:r w:rsidR="00530307" w:rsidRPr="00B433D1">
        <w:rPr>
          <w:rFonts w:ascii="Arial" w:hAnsi="Arial" w:cs="Arial"/>
        </w:rPr>
        <w:t xml:space="preserve"> da Associação dos Estudantes da Faculdade de Farmácia da Universidade do Porto (AEFFUP), no Anfiteatro oito </w:t>
      </w:r>
      <w:r w:rsidR="00335EE4" w:rsidRPr="00B433D1">
        <w:rPr>
          <w:rFonts w:ascii="Arial" w:hAnsi="Arial" w:cs="Arial"/>
        </w:rPr>
        <w:t xml:space="preserve">pertencente ao Complexo </w:t>
      </w:r>
      <w:r w:rsidR="00530307" w:rsidRPr="00B433D1">
        <w:rPr>
          <w:rFonts w:ascii="Arial" w:hAnsi="Arial" w:cs="Arial"/>
        </w:rPr>
        <w:t xml:space="preserve">do </w:t>
      </w:r>
      <w:r w:rsidR="00335EE4" w:rsidRPr="00B433D1">
        <w:rPr>
          <w:rFonts w:ascii="Arial" w:hAnsi="Arial" w:cs="Arial"/>
        </w:rPr>
        <w:t xml:space="preserve">Instituto de Ciências Biomédicas Abel Salazar (ICBAS)/ Faculdade de Farmácia da Universidade do Porto (FFUP), sito </w:t>
      </w:r>
      <w:r w:rsidR="00530307" w:rsidRPr="00B433D1">
        <w:rPr>
          <w:rFonts w:ascii="Arial" w:hAnsi="Arial" w:cs="Arial"/>
        </w:rPr>
        <w:t>na Rua Jorge Viterbo Ferreira número duzentos e vinte e oito</w:t>
      </w:r>
      <w:r w:rsidR="00335EE4" w:rsidRPr="00B433D1">
        <w:rPr>
          <w:rFonts w:ascii="Arial" w:hAnsi="Arial" w:cs="Arial"/>
        </w:rPr>
        <w:t>, devidamente convocada, com o propósito de discussão da seguinte ORDEM DE TRABALHOS:</w:t>
      </w:r>
      <w:r w:rsidR="00B433D1">
        <w:rPr>
          <w:rFonts w:ascii="Arial" w:hAnsi="Arial" w:cs="Arial"/>
        </w:rPr>
        <w:t>--------------------------------------------------------------------------------------------------------------</w:t>
      </w:r>
      <w:r>
        <w:rPr>
          <w:rFonts w:ascii="Arial" w:hAnsi="Arial" w:cs="Arial"/>
        </w:rPr>
        <w:t>-</w:t>
      </w:r>
      <w:r w:rsidR="00B433D1">
        <w:rPr>
          <w:rFonts w:ascii="Arial" w:hAnsi="Arial" w:cs="Arial"/>
        </w:rPr>
        <w:t>-----------------------</w:t>
      </w:r>
      <w:r>
        <w:rPr>
          <w:rFonts w:ascii="Arial" w:hAnsi="Arial" w:cs="Arial"/>
        </w:rPr>
        <w:t>-------------------------------</w:t>
      </w:r>
      <w:r w:rsidR="00335EE4" w:rsidRPr="00B433D1">
        <w:rPr>
          <w:rFonts w:ascii="Arial" w:hAnsi="Arial" w:cs="Arial"/>
        </w:rPr>
        <w:t>1. Informações;</w:t>
      </w:r>
      <w:r w:rsidR="00B433D1">
        <w:rPr>
          <w:rFonts w:ascii="Arial" w:hAnsi="Arial" w:cs="Arial"/>
        </w:rPr>
        <w:t xml:space="preserve"> </w:t>
      </w:r>
      <w:r w:rsidR="00335EE4" w:rsidRPr="00B433D1">
        <w:rPr>
          <w:rFonts w:ascii="Arial" w:hAnsi="Arial" w:cs="Arial"/>
        </w:rPr>
        <w:t xml:space="preserve">------------------------------------------------------------------------------------------------------------------------------------------------------------------------------------------------------------------2. </w:t>
      </w:r>
      <w:r w:rsidR="002018F0" w:rsidRPr="00B433D1">
        <w:rPr>
          <w:rFonts w:ascii="Arial" w:hAnsi="Arial" w:cs="Arial"/>
        </w:rPr>
        <w:t>Leitura e votação das atas número 7 e 8, relativas ao mandato 2017/2018;</w:t>
      </w:r>
      <w:r w:rsidR="00A76EA4" w:rsidRPr="00B433D1">
        <w:rPr>
          <w:rFonts w:ascii="Arial" w:hAnsi="Arial" w:cs="Arial"/>
        </w:rPr>
        <w:t xml:space="preserve"> </w:t>
      </w:r>
      <w:r w:rsidR="002018F0" w:rsidRPr="00B433D1">
        <w:rPr>
          <w:rFonts w:ascii="Arial" w:hAnsi="Arial" w:cs="Arial"/>
        </w:rPr>
        <w:t>------------------------------------------------------------------------------------------------------------------------</w:t>
      </w:r>
      <w:r>
        <w:rPr>
          <w:rFonts w:ascii="Arial" w:hAnsi="Arial" w:cs="Arial"/>
        </w:rPr>
        <w:t>-</w:t>
      </w:r>
      <w:r w:rsidR="002018F0" w:rsidRPr="00B433D1">
        <w:rPr>
          <w:rFonts w:ascii="Arial" w:hAnsi="Arial" w:cs="Arial"/>
        </w:rPr>
        <w:t>--------3. Apresentação e votação do Regulamento Interno da Reunião Geral de Alunos da AEFFUP para o mandato 2018/2019;</w:t>
      </w:r>
      <w:r w:rsidR="00B433D1">
        <w:rPr>
          <w:rFonts w:ascii="Arial" w:hAnsi="Arial" w:cs="Arial"/>
        </w:rPr>
        <w:t xml:space="preserve"> </w:t>
      </w:r>
      <w:r w:rsidR="002018F0" w:rsidRPr="00B433D1">
        <w:rPr>
          <w:rFonts w:ascii="Arial" w:hAnsi="Arial" w:cs="Arial"/>
        </w:rPr>
        <w:t>--------------------------------------------</w:t>
      </w:r>
      <w:r w:rsidR="00B433D1">
        <w:rPr>
          <w:rFonts w:ascii="Arial" w:hAnsi="Arial" w:cs="Arial"/>
        </w:rPr>
        <w:t>-------------------------------</w:t>
      </w:r>
      <w:r w:rsidR="002018F0" w:rsidRPr="00B433D1">
        <w:rPr>
          <w:rFonts w:ascii="Arial" w:hAnsi="Arial" w:cs="Arial"/>
        </w:rPr>
        <w:t>--------------------------------------------------------------------------</w:t>
      </w:r>
      <w:r>
        <w:rPr>
          <w:rFonts w:ascii="Arial" w:hAnsi="Arial" w:cs="Arial"/>
        </w:rPr>
        <w:t>--------------------------------</w:t>
      </w:r>
      <w:r w:rsidR="002018F0" w:rsidRPr="00B433D1">
        <w:rPr>
          <w:rFonts w:ascii="Arial" w:hAnsi="Arial" w:cs="Arial"/>
        </w:rPr>
        <w:t>4. Apresentação e votação do Regulamento Interno da Mesa da Reunião Geral de Alunos da AEFFUP para o mandato 2018/2019;</w:t>
      </w:r>
      <w:r w:rsidR="00B433D1">
        <w:rPr>
          <w:rFonts w:ascii="Arial" w:hAnsi="Arial" w:cs="Arial"/>
        </w:rPr>
        <w:t xml:space="preserve"> </w:t>
      </w:r>
      <w:r w:rsidR="002018F0" w:rsidRPr="00B433D1">
        <w:rPr>
          <w:rFonts w:ascii="Arial" w:hAnsi="Arial" w:cs="Arial"/>
        </w:rPr>
        <w:t>-----------------------------------------------------------------------------------------------------------------------------------------</w:t>
      </w:r>
      <w:r w:rsidR="00B433D1">
        <w:rPr>
          <w:rFonts w:ascii="Arial" w:hAnsi="Arial" w:cs="Arial"/>
        </w:rPr>
        <w:t>------------------------------</w:t>
      </w:r>
      <w:r w:rsidR="002018F0" w:rsidRPr="00B433D1">
        <w:rPr>
          <w:rFonts w:ascii="Arial" w:hAnsi="Arial" w:cs="Arial"/>
        </w:rPr>
        <w:t>5. Apresentação do Regulamento Interno da Direção da AEFFUP para o mandato 2018/2019; ---------------------------------------------------------------------------------------------------------------------------------</w:t>
      </w:r>
      <w:r w:rsidR="00A76EA4" w:rsidRPr="00B433D1">
        <w:rPr>
          <w:rFonts w:ascii="Arial" w:hAnsi="Arial" w:cs="Arial"/>
        </w:rPr>
        <w:t>-------------------------------------------------------------------------------</w:t>
      </w:r>
      <w:r>
        <w:rPr>
          <w:rFonts w:ascii="Arial" w:hAnsi="Arial" w:cs="Arial"/>
        </w:rPr>
        <w:t>--</w:t>
      </w:r>
      <w:r w:rsidR="00A76EA4" w:rsidRPr="00B433D1">
        <w:rPr>
          <w:rFonts w:ascii="Arial" w:hAnsi="Arial" w:cs="Arial"/>
        </w:rPr>
        <w:t>------</w:t>
      </w:r>
      <w:r w:rsidR="002018F0" w:rsidRPr="00B433D1">
        <w:rPr>
          <w:rFonts w:ascii="Arial" w:hAnsi="Arial" w:cs="Arial"/>
        </w:rPr>
        <w:t>6. Apresentação do Regulam</w:t>
      </w:r>
      <w:r w:rsidR="00B433D1">
        <w:rPr>
          <w:rFonts w:ascii="Arial" w:hAnsi="Arial" w:cs="Arial"/>
        </w:rPr>
        <w:t>ento Interno do Conselho Fiscal</w:t>
      </w:r>
      <w:r w:rsidR="002018F0" w:rsidRPr="00B433D1">
        <w:rPr>
          <w:rFonts w:ascii="Arial" w:hAnsi="Arial" w:cs="Arial"/>
        </w:rPr>
        <w:t xml:space="preserve"> da AEFFUP para o mandato 2018/2019; -------------------------------------------------------------------------------------------------------------------------------------------------------------------------------</w:t>
      </w:r>
      <w:r w:rsidR="00B433D1">
        <w:rPr>
          <w:rFonts w:ascii="Arial" w:hAnsi="Arial" w:cs="Arial"/>
        </w:rPr>
        <w:t>-----------------------------</w:t>
      </w:r>
      <w:r w:rsidR="002018F0" w:rsidRPr="00B433D1">
        <w:rPr>
          <w:rFonts w:ascii="Arial" w:hAnsi="Arial" w:cs="Arial"/>
        </w:rPr>
        <w:t>7. Apresentação e votação do Plano de Atividades da Direção da AEFFUP para o mandato 2018/2019; ------------------------------------------------------------------------------------------------------------------------------------------------------------------------------------------------------------8. Apresentação, leitura do Parecer do Conselho Fiscal e votação do Orçamento Anual da Direção da AEFFUP para o mandato 2018/2019; -----------------------------------------------------------------------------------------------------------------------------------</w:t>
      </w:r>
      <w:r>
        <w:rPr>
          <w:rFonts w:ascii="Arial" w:hAnsi="Arial" w:cs="Arial"/>
        </w:rPr>
        <w:t>-------------------------------</w:t>
      </w:r>
      <w:r w:rsidR="002018F0" w:rsidRPr="00B433D1">
        <w:rPr>
          <w:rFonts w:ascii="Arial" w:hAnsi="Arial" w:cs="Arial"/>
        </w:rPr>
        <w:t>9. Outros assuntos. -------------------------------------------------------------------------------------------------------------------------</w:t>
      </w:r>
      <w:r>
        <w:rPr>
          <w:rFonts w:ascii="Arial" w:hAnsi="Arial" w:cs="Arial"/>
        </w:rPr>
        <w:t>-</w:t>
      </w:r>
      <w:r w:rsidR="002018F0" w:rsidRPr="00B433D1">
        <w:rPr>
          <w:rFonts w:ascii="Arial" w:hAnsi="Arial" w:cs="Arial"/>
        </w:rPr>
        <w:t>--------------------------------------------------</w:t>
      </w:r>
      <w:r>
        <w:rPr>
          <w:rFonts w:ascii="Arial" w:hAnsi="Arial" w:cs="Arial"/>
        </w:rPr>
        <w:t>---------------------------------</w:t>
      </w:r>
      <w:r w:rsidR="00A76EA4" w:rsidRPr="00B433D1">
        <w:rPr>
          <w:rFonts w:ascii="Arial" w:hAnsi="Arial" w:cs="Arial"/>
        </w:rPr>
        <w:t>Uma vez que não se verificou quórum</w:t>
      </w:r>
      <w:r w:rsidR="00530307" w:rsidRPr="00B433D1">
        <w:rPr>
          <w:rFonts w:ascii="Arial" w:hAnsi="Arial" w:cs="Arial"/>
        </w:rPr>
        <w:t xml:space="preserve"> à hora</w:t>
      </w:r>
      <w:r w:rsidR="00A76EA4" w:rsidRPr="00B433D1">
        <w:rPr>
          <w:rFonts w:ascii="Arial" w:hAnsi="Arial" w:cs="Arial"/>
        </w:rPr>
        <w:t>, a RGA foi iniciada, após o devido tempo de espera, às dezassete horas. Foram contabilizados trinta e sete associados</w:t>
      </w:r>
      <w:r w:rsidR="00530307" w:rsidRPr="00B433D1">
        <w:rPr>
          <w:rFonts w:ascii="Arial" w:hAnsi="Arial" w:cs="Arial"/>
        </w:rPr>
        <w:t xml:space="preserve"> </w:t>
      </w:r>
      <w:r w:rsidR="00530307" w:rsidRPr="00B433D1">
        <w:rPr>
          <w:rFonts w:ascii="Arial" w:hAnsi="Arial" w:cs="Arial"/>
        </w:rPr>
        <w:lastRenderedPageBreak/>
        <w:t xml:space="preserve">presentes, contando com os </w:t>
      </w:r>
      <w:r w:rsidR="00A76EA4" w:rsidRPr="00B433D1">
        <w:rPr>
          <w:rFonts w:ascii="Arial" w:hAnsi="Arial" w:cs="Arial"/>
        </w:rPr>
        <w:t>três elementos da Mesa da Reunião Geral de Alunos, doravante denominada apenas Mesa. ------------------------------------------------------------------------------------------------------</w:t>
      </w:r>
      <w:r>
        <w:rPr>
          <w:rFonts w:ascii="Arial" w:hAnsi="Arial" w:cs="Arial"/>
        </w:rPr>
        <w:t>-</w:t>
      </w:r>
      <w:r w:rsidR="00A76EA4" w:rsidRPr="00B433D1">
        <w:rPr>
          <w:rFonts w:ascii="Arial" w:hAnsi="Arial" w:cs="Arial"/>
        </w:rPr>
        <w:t>------------------------------------------------------------</w:t>
      </w:r>
      <w:r>
        <w:rPr>
          <w:rFonts w:ascii="Arial" w:hAnsi="Arial" w:cs="Arial"/>
        </w:rPr>
        <w:t>------------------</w:t>
      </w:r>
      <w:r w:rsidR="00A76EA4" w:rsidRPr="00B433D1">
        <w:rPr>
          <w:rFonts w:ascii="Arial" w:hAnsi="Arial" w:cs="Arial"/>
        </w:rPr>
        <w:t>Pedro Rocha</w:t>
      </w:r>
      <w:r w:rsidR="00530307" w:rsidRPr="00B433D1">
        <w:rPr>
          <w:rFonts w:ascii="Arial" w:hAnsi="Arial" w:cs="Arial"/>
        </w:rPr>
        <w:t>, Presidente da Mesa,</w:t>
      </w:r>
      <w:r w:rsidR="00A76EA4" w:rsidRPr="00B433D1">
        <w:rPr>
          <w:rFonts w:ascii="Arial" w:hAnsi="Arial" w:cs="Arial"/>
        </w:rPr>
        <w:t xml:space="preserve"> </w:t>
      </w:r>
      <w:r w:rsidR="00530307" w:rsidRPr="00B433D1">
        <w:rPr>
          <w:rFonts w:ascii="Arial" w:hAnsi="Arial" w:cs="Arial"/>
        </w:rPr>
        <w:t>deu início à RGA começando</w:t>
      </w:r>
      <w:r w:rsidR="00A76EA4" w:rsidRPr="00B433D1">
        <w:rPr>
          <w:rFonts w:ascii="Arial" w:hAnsi="Arial" w:cs="Arial"/>
        </w:rPr>
        <w:t xml:space="preserve"> por cumprimentar </w:t>
      </w:r>
      <w:r w:rsidR="00530307" w:rsidRPr="00B433D1">
        <w:rPr>
          <w:rFonts w:ascii="Arial" w:hAnsi="Arial" w:cs="Arial"/>
        </w:rPr>
        <w:t>os presentes. Passou ime</w:t>
      </w:r>
      <w:r w:rsidR="00750529" w:rsidRPr="00B433D1">
        <w:rPr>
          <w:rFonts w:ascii="Arial" w:hAnsi="Arial" w:cs="Arial"/>
        </w:rPr>
        <w:t>diatamente para o Ponto um</w:t>
      </w:r>
      <w:r w:rsidR="00530307" w:rsidRPr="00B433D1">
        <w:rPr>
          <w:rFonts w:ascii="Arial" w:hAnsi="Arial" w:cs="Arial"/>
        </w:rPr>
        <w:t>, perguntando</w:t>
      </w:r>
      <w:r w:rsidR="00A76EA4" w:rsidRPr="00B433D1">
        <w:rPr>
          <w:rFonts w:ascii="Arial" w:hAnsi="Arial" w:cs="Arial"/>
        </w:rPr>
        <w:t xml:space="preserve"> se algum associado tinha alguma informação a dar</w:t>
      </w:r>
      <w:r w:rsidR="000C77B0" w:rsidRPr="00B433D1">
        <w:rPr>
          <w:rFonts w:ascii="Arial" w:hAnsi="Arial" w:cs="Arial"/>
        </w:rPr>
        <w:t>, tendo obtido uma resposta afirmativa por parte de Miguel Neves, Presidente da Direção da Associação de Estudantes da Faculdade de Fa</w:t>
      </w:r>
      <w:r w:rsidR="00530307" w:rsidRPr="00B433D1">
        <w:rPr>
          <w:rFonts w:ascii="Arial" w:hAnsi="Arial" w:cs="Arial"/>
        </w:rPr>
        <w:t>rmácia da Universidade do Porto (DAEFFUP)</w:t>
      </w:r>
      <w:r w:rsidR="00750529" w:rsidRPr="00B433D1">
        <w:rPr>
          <w:rFonts w:ascii="Arial" w:hAnsi="Arial" w:cs="Arial"/>
        </w:rPr>
        <w:t>. Este começou por felicitar o</w:t>
      </w:r>
      <w:r w:rsidR="000C77B0" w:rsidRPr="00B433D1">
        <w:rPr>
          <w:rFonts w:ascii="Arial" w:hAnsi="Arial" w:cs="Arial"/>
        </w:rPr>
        <w:t>s candidatos</w:t>
      </w:r>
      <w:r w:rsidR="00750529" w:rsidRPr="00B433D1">
        <w:rPr>
          <w:rFonts w:ascii="Arial" w:hAnsi="Arial" w:cs="Arial"/>
        </w:rPr>
        <w:t xml:space="preserve"> </w:t>
      </w:r>
      <w:r w:rsidR="00530307" w:rsidRPr="00B433D1">
        <w:rPr>
          <w:rFonts w:ascii="Arial" w:hAnsi="Arial" w:cs="Arial"/>
        </w:rPr>
        <w:t>da</w:t>
      </w:r>
      <w:r w:rsidR="000C77B0" w:rsidRPr="00B433D1">
        <w:rPr>
          <w:rFonts w:ascii="Arial" w:hAnsi="Arial" w:cs="Arial"/>
        </w:rPr>
        <w:t xml:space="preserve"> </w:t>
      </w:r>
      <w:r w:rsidR="00530307" w:rsidRPr="00B433D1">
        <w:rPr>
          <w:rFonts w:ascii="Arial" w:hAnsi="Arial" w:cs="Arial"/>
        </w:rPr>
        <w:t>AEFFUP</w:t>
      </w:r>
      <w:r w:rsidR="00750529" w:rsidRPr="00B433D1">
        <w:rPr>
          <w:rFonts w:ascii="Arial" w:hAnsi="Arial" w:cs="Arial"/>
        </w:rPr>
        <w:t xml:space="preserve"> eleitos</w:t>
      </w:r>
      <w:r w:rsidR="000C77B0" w:rsidRPr="00B433D1">
        <w:rPr>
          <w:rFonts w:ascii="Arial" w:hAnsi="Arial" w:cs="Arial"/>
        </w:rPr>
        <w:t xml:space="preserve"> para os Órgãos Sociais da </w:t>
      </w:r>
      <w:r w:rsidR="005608E8" w:rsidRPr="00B433D1">
        <w:rPr>
          <w:rFonts w:ascii="Arial" w:hAnsi="Arial" w:cs="Arial"/>
        </w:rPr>
        <w:t>Associação Portuguesa de Estudantes de Farmácia (</w:t>
      </w:r>
      <w:r w:rsidR="000C77B0" w:rsidRPr="00B433D1">
        <w:rPr>
          <w:rFonts w:ascii="Arial" w:hAnsi="Arial" w:cs="Arial"/>
        </w:rPr>
        <w:t>APEF</w:t>
      </w:r>
      <w:r w:rsidR="005608E8" w:rsidRPr="00B433D1">
        <w:rPr>
          <w:rFonts w:ascii="Arial" w:hAnsi="Arial" w:cs="Arial"/>
        </w:rPr>
        <w:t>)</w:t>
      </w:r>
      <w:r w:rsidR="000C77B0" w:rsidRPr="00B433D1">
        <w:rPr>
          <w:rFonts w:ascii="Arial" w:hAnsi="Arial" w:cs="Arial"/>
        </w:rPr>
        <w:t>, Tânia Araújo e Tatiana Parente como vogais da Direção da APEF, Norberto Parente como Presidente da Mesa da Assembleia Geral da APEF, Eduardo Moreira como relator do Concelho Fiscal da APEF e José Paulo Santos como Vice-Presidente d</w:t>
      </w:r>
      <w:r w:rsidR="00750529" w:rsidRPr="00B433D1">
        <w:rPr>
          <w:rFonts w:ascii="Arial" w:hAnsi="Arial" w:cs="Arial"/>
        </w:rPr>
        <w:t xml:space="preserve">o </w:t>
      </w:r>
      <w:r w:rsidR="006651EA" w:rsidRPr="00B433D1">
        <w:rPr>
          <w:rFonts w:ascii="Arial" w:hAnsi="Arial" w:cs="Arial"/>
        </w:rPr>
        <w:t>Direção</w:t>
      </w:r>
      <w:r w:rsidR="000C77B0" w:rsidRPr="00B433D1">
        <w:rPr>
          <w:rFonts w:ascii="Arial" w:hAnsi="Arial" w:cs="Arial"/>
        </w:rPr>
        <w:t xml:space="preserve">. Seguidamente congratulou </w:t>
      </w:r>
      <w:r w:rsidR="006651EA" w:rsidRPr="00B433D1">
        <w:rPr>
          <w:rFonts w:ascii="Arial" w:hAnsi="Arial" w:cs="Arial"/>
        </w:rPr>
        <w:t xml:space="preserve">novamente </w:t>
      </w:r>
      <w:r w:rsidR="000C77B0" w:rsidRPr="00B433D1">
        <w:rPr>
          <w:rFonts w:ascii="Arial" w:hAnsi="Arial" w:cs="Arial"/>
        </w:rPr>
        <w:t xml:space="preserve">Norberto Parente como </w:t>
      </w:r>
      <w:r w:rsidR="006651EA" w:rsidRPr="00B433D1">
        <w:rPr>
          <w:rFonts w:ascii="Arial" w:hAnsi="Arial" w:cs="Arial"/>
        </w:rPr>
        <w:t xml:space="preserve">recém-empossado </w:t>
      </w:r>
      <w:r w:rsidR="000C77B0" w:rsidRPr="00B433D1">
        <w:rPr>
          <w:rFonts w:ascii="Arial" w:hAnsi="Arial" w:cs="Arial"/>
        </w:rPr>
        <w:t xml:space="preserve">Presidente da Mesa da Assembleia Geral da </w:t>
      </w:r>
      <w:r w:rsidR="005608E8" w:rsidRPr="00B433D1">
        <w:rPr>
          <w:rFonts w:ascii="Arial" w:hAnsi="Arial" w:cs="Arial"/>
        </w:rPr>
        <w:t>Federação Académica do Porto (FAP)</w:t>
      </w:r>
      <w:r w:rsidR="000C77B0" w:rsidRPr="00B433D1">
        <w:rPr>
          <w:rFonts w:ascii="Arial" w:hAnsi="Arial" w:cs="Arial"/>
        </w:rPr>
        <w:t xml:space="preserve"> e Marcos Teixeira </w:t>
      </w:r>
      <w:r w:rsidR="00721F79" w:rsidRPr="00B433D1">
        <w:rPr>
          <w:rFonts w:ascii="Arial" w:hAnsi="Arial" w:cs="Arial"/>
        </w:rPr>
        <w:t xml:space="preserve">na sua reeleição </w:t>
      </w:r>
      <w:r w:rsidR="006651EA" w:rsidRPr="00B433D1">
        <w:rPr>
          <w:rFonts w:ascii="Arial" w:hAnsi="Arial" w:cs="Arial"/>
        </w:rPr>
        <w:t xml:space="preserve">para a </w:t>
      </w:r>
      <w:r w:rsidR="00721F79" w:rsidRPr="00B433D1">
        <w:rPr>
          <w:rFonts w:ascii="Arial" w:hAnsi="Arial" w:cs="Arial"/>
        </w:rPr>
        <w:t>Direção da FAP</w:t>
      </w:r>
      <w:r w:rsidR="006651EA" w:rsidRPr="00B433D1">
        <w:rPr>
          <w:rFonts w:ascii="Arial" w:hAnsi="Arial" w:cs="Arial"/>
        </w:rPr>
        <w:t>, desta feita como Tesoureiro</w:t>
      </w:r>
      <w:r w:rsidR="00721F79" w:rsidRPr="00B433D1">
        <w:rPr>
          <w:rFonts w:ascii="Arial" w:hAnsi="Arial" w:cs="Arial"/>
        </w:rPr>
        <w:t>.</w:t>
      </w:r>
      <w:r w:rsidR="00433AB1" w:rsidRPr="00B433D1">
        <w:rPr>
          <w:rFonts w:ascii="Arial" w:hAnsi="Arial" w:cs="Arial"/>
        </w:rPr>
        <w:t xml:space="preserve"> -------------------------------------------------------------------------------------</w:t>
      </w:r>
      <w:r w:rsidR="006651EA" w:rsidRPr="00B433D1">
        <w:rPr>
          <w:rFonts w:ascii="Arial" w:hAnsi="Arial" w:cs="Arial"/>
        </w:rPr>
        <w:t>----------------------------</w:t>
      </w:r>
      <w:r>
        <w:rPr>
          <w:rFonts w:ascii="Arial" w:hAnsi="Arial" w:cs="Arial"/>
        </w:rPr>
        <w:t>-</w:t>
      </w:r>
      <w:r w:rsidR="006651EA" w:rsidRPr="00B433D1">
        <w:rPr>
          <w:rFonts w:ascii="Arial" w:hAnsi="Arial" w:cs="Arial"/>
        </w:rPr>
        <w:t>-------------</w:t>
      </w:r>
      <w:r>
        <w:rPr>
          <w:rFonts w:ascii="Arial" w:hAnsi="Arial" w:cs="Arial"/>
        </w:rPr>
        <w:t>-</w:t>
      </w:r>
      <w:r w:rsidR="006651EA" w:rsidRPr="00B433D1">
        <w:rPr>
          <w:rFonts w:ascii="Arial" w:hAnsi="Arial" w:cs="Arial"/>
        </w:rPr>
        <w:t>-------------------------------------------------</w:t>
      </w:r>
      <w:r>
        <w:rPr>
          <w:rFonts w:ascii="Arial" w:hAnsi="Arial" w:cs="Arial"/>
        </w:rPr>
        <w:t>-------------------------------</w:t>
      </w:r>
      <w:r w:rsidR="00721F79" w:rsidRPr="00B433D1">
        <w:rPr>
          <w:rFonts w:ascii="Arial" w:hAnsi="Arial" w:cs="Arial"/>
        </w:rPr>
        <w:t>Miguel Neves quis também notar aquilo que tem vindo a ser o trabalho da D</w:t>
      </w:r>
      <w:r w:rsidR="00530307" w:rsidRPr="00B433D1">
        <w:rPr>
          <w:rFonts w:ascii="Arial" w:hAnsi="Arial" w:cs="Arial"/>
        </w:rPr>
        <w:t>AEFFUP</w:t>
      </w:r>
      <w:r w:rsidR="00721F79" w:rsidRPr="00B433D1">
        <w:rPr>
          <w:rFonts w:ascii="Arial" w:hAnsi="Arial" w:cs="Arial"/>
        </w:rPr>
        <w:t xml:space="preserve"> e as suas representações, </w:t>
      </w:r>
      <w:r w:rsidR="00E5713F" w:rsidRPr="00B433D1">
        <w:rPr>
          <w:rFonts w:ascii="Arial" w:hAnsi="Arial" w:cs="Arial"/>
        </w:rPr>
        <w:t>indicando que esta</w:t>
      </w:r>
      <w:r w:rsidR="00721F79" w:rsidRPr="00B433D1">
        <w:rPr>
          <w:rFonts w:ascii="Arial" w:hAnsi="Arial" w:cs="Arial"/>
        </w:rPr>
        <w:t xml:space="preserve"> esteve presente na primeira Assembleia Geral da FAP, cujo objetivo foi a preparação do Encontro Nacional de Direções Associativas (ENDA), que decorreu nos dias </w:t>
      </w:r>
      <w:r w:rsidR="006651EA" w:rsidRPr="00B433D1">
        <w:rPr>
          <w:rFonts w:ascii="Arial" w:hAnsi="Arial" w:cs="Arial"/>
        </w:rPr>
        <w:t>quinte e dezasseis</w:t>
      </w:r>
      <w:r w:rsidR="00721F79" w:rsidRPr="00B433D1">
        <w:rPr>
          <w:rFonts w:ascii="Arial" w:hAnsi="Arial" w:cs="Arial"/>
        </w:rPr>
        <w:t xml:space="preserve"> de dezembro. </w:t>
      </w:r>
      <w:r w:rsidR="00E5713F" w:rsidRPr="00B433D1">
        <w:rPr>
          <w:rFonts w:ascii="Arial" w:hAnsi="Arial" w:cs="Arial"/>
        </w:rPr>
        <w:t>Referiu ainda que e</w:t>
      </w:r>
      <w:r w:rsidR="00721F79" w:rsidRPr="00B433D1">
        <w:rPr>
          <w:rFonts w:ascii="Arial" w:hAnsi="Arial" w:cs="Arial"/>
        </w:rPr>
        <w:t>ste ENDA foi marcado por balanços rela</w:t>
      </w:r>
      <w:r w:rsidR="00530307" w:rsidRPr="00B433D1">
        <w:rPr>
          <w:rFonts w:ascii="Arial" w:hAnsi="Arial" w:cs="Arial"/>
        </w:rPr>
        <w:t>tivamente à agenda política do movimento a</w:t>
      </w:r>
      <w:r w:rsidR="00721F79" w:rsidRPr="00B433D1">
        <w:rPr>
          <w:rFonts w:ascii="Arial" w:hAnsi="Arial" w:cs="Arial"/>
        </w:rPr>
        <w:t xml:space="preserve">ssociativo, </w:t>
      </w:r>
      <w:r w:rsidR="00530307" w:rsidRPr="00B433D1">
        <w:rPr>
          <w:rFonts w:ascii="Arial" w:hAnsi="Arial" w:cs="Arial"/>
        </w:rPr>
        <w:t xml:space="preserve">sendo que dos </w:t>
      </w:r>
      <w:r w:rsidR="00E5713F" w:rsidRPr="00B433D1">
        <w:rPr>
          <w:rFonts w:ascii="Arial" w:hAnsi="Arial" w:cs="Arial"/>
        </w:rPr>
        <w:t>temas abordados destacou</w:t>
      </w:r>
      <w:r w:rsidR="00721F79" w:rsidRPr="00B433D1">
        <w:rPr>
          <w:rFonts w:ascii="Arial" w:hAnsi="Arial" w:cs="Arial"/>
        </w:rPr>
        <w:t xml:space="preserve"> a atribuição de bolsas, a diminuição do valor da propina, </w:t>
      </w:r>
      <w:r w:rsidR="00BA3E66" w:rsidRPr="00B433D1">
        <w:rPr>
          <w:rFonts w:ascii="Arial" w:hAnsi="Arial" w:cs="Arial"/>
        </w:rPr>
        <w:t xml:space="preserve">a </w:t>
      </w:r>
      <w:r w:rsidR="00721F79" w:rsidRPr="00B433D1">
        <w:rPr>
          <w:rFonts w:ascii="Arial" w:hAnsi="Arial" w:cs="Arial"/>
        </w:rPr>
        <w:t>promoção da diferenciação académica</w:t>
      </w:r>
      <w:r w:rsidR="00E5713F" w:rsidRPr="00B433D1">
        <w:rPr>
          <w:rFonts w:ascii="Arial" w:hAnsi="Arial" w:cs="Arial"/>
        </w:rPr>
        <w:t xml:space="preserve">, </w:t>
      </w:r>
      <w:r w:rsidR="00BA3E66" w:rsidRPr="00B433D1">
        <w:rPr>
          <w:rFonts w:ascii="Arial" w:hAnsi="Arial" w:cs="Arial"/>
        </w:rPr>
        <w:t xml:space="preserve">a </w:t>
      </w:r>
      <w:r w:rsidR="00721F79" w:rsidRPr="00B433D1">
        <w:rPr>
          <w:rFonts w:ascii="Arial" w:hAnsi="Arial" w:cs="Arial"/>
        </w:rPr>
        <w:t xml:space="preserve">inovação </w:t>
      </w:r>
      <w:r w:rsidR="00530307" w:rsidRPr="00B433D1">
        <w:rPr>
          <w:rFonts w:ascii="Arial" w:hAnsi="Arial" w:cs="Arial"/>
        </w:rPr>
        <w:t xml:space="preserve">pedagógica, </w:t>
      </w:r>
      <w:r w:rsidR="00BA3E66" w:rsidRPr="00B433D1">
        <w:rPr>
          <w:rFonts w:ascii="Arial" w:hAnsi="Arial" w:cs="Arial"/>
        </w:rPr>
        <w:t xml:space="preserve">a </w:t>
      </w:r>
      <w:r w:rsidR="00721F79" w:rsidRPr="00B433D1">
        <w:rPr>
          <w:rFonts w:ascii="Arial" w:hAnsi="Arial" w:cs="Arial"/>
        </w:rPr>
        <w:t>internacionalização e, em especial, o Orçamento de Estado no que diz respeito ao alojamento</w:t>
      </w:r>
      <w:r w:rsidR="00530307" w:rsidRPr="00B433D1">
        <w:rPr>
          <w:rFonts w:ascii="Arial" w:hAnsi="Arial" w:cs="Arial"/>
        </w:rPr>
        <w:t xml:space="preserve"> universitário</w:t>
      </w:r>
      <w:r w:rsidR="00721F79" w:rsidRPr="00B433D1">
        <w:rPr>
          <w:rFonts w:ascii="Arial" w:hAnsi="Arial" w:cs="Arial"/>
        </w:rPr>
        <w:t xml:space="preserve">. Deste último ponto </w:t>
      </w:r>
      <w:r w:rsidR="00E5713F" w:rsidRPr="00B433D1">
        <w:rPr>
          <w:rFonts w:ascii="Arial" w:hAnsi="Arial" w:cs="Arial"/>
        </w:rPr>
        <w:t xml:space="preserve">realçou </w:t>
      </w:r>
      <w:r w:rsidR="00721F79" w:rsidRPr="00B433D1">
        <w:rPr>
          <w:rFonts w:ascii="Arial" w:hAnsi="Arial" w:cs="Arial"/>
        </w:rPr>
        <w:t xml:space="preserve">a moção apresentada em conjunto pela FAP, </w:t>
      </w:r>
      <w:r w:rsidR="00E5713F" w:rsidRPr="00B433D1">
        <w:rPr>
          <w:rFonts w:ascii="Arial" w:hAnsi="Arial" w:cs="Arial"/>
        </w:rPr>
        <w:t>a Federação Académica de Lisboa (FAL) e a Federação Nacional das Associações de Estudantes do Ensino Superior Poli</w:t>
      </w:r>
      <w:r w:rsidR="00530307" w:rsidRPr="00B433D1">
        <w:rPr>
          <w:rFonts w:ascii="Arial" w:hAnsi="Arial" w:cs="Arial"/>
        </w:rPr>
        <w:t xml:space="preserve">técnico (FNAEESP), que continha </w:t>
      </w:r>
      <w:r w:rsidR="00E5713F" w:rsidRPr="00B433D1">
        <w:rPr>
          <w:rFonts w:ascii="Arial" w:hAnsi="Arial" w:cs="Arial"/>
        </w:rPr>
        <w:t xml:space="preserve">o balanço dos trabalhos em relação ao </w:t>
      </w:r>
      <w:r w:rsidR="00530307" w:rsidRPr="00B433D1">
        <w:rPr>
          <w:rFonts w:ascii="Arial" w:hAnsi="Arial" w:cs="Arial"/>
        </w:rPr>
        <w:t xml:space="preserve">tema do </w:t>
      </w:r>
      <w:r w:rsidR="00E5713F" w:rsidRPr="00B433D1">
        <w:rPr>
          <w:rFonts w:ascii="Arial" w:hAnsi="Arial" w:cs="Arial"/>
        </w:rPr>
        <w:t xml:space="preserve">alojamento </w:t>
      </w:r>
      <w:r w:rsidR="00530307" w:rsidRPr="00B433D1">
        <w:rPr>
          <w:rFonts w:ascii="Arial" w:hAnsi="Arial" w:cs="Arial"/>
        </w:rPr>
        <w:t>universitário</w:t>
      </w:r>
      <w:r w:rsidR="00E5713F" w:rsidRPr="00B433D1">
        <w:rPr>
          <w:rFonts w:ascii="Arial" w:hAnsi="Arial" w:cs="Arial"/>
        </w:rPr>
        <w:t xml:space="preserve">,  </w:t>
      </w:r>
      <w:r w:rsidR="00530307" w:rsidRPr="00B433D1">
        <w:rPr>
          <w:rFonts w:ascii="Arial" w:hAnsi="Arial" w:cs="Arial"/>
        </w:rPr>
        <w:t xml:space="preserve">destacando </w:t>
      </w:r>
      <w:r w:rsidR="00E5713F" w:rsidRPr="00B433D1">
        <w:rPr>
          <w:rFonts w:ascii="Arial" w:hAnsi="Arial" w:cs="Arial"/>
        </w:rPr>
        <w:t xml:space="preserve">o intervalo correspondente aos valores a pagar </w:t>
      </w:r>
      <w:r w:rsidR="00530307" w:rsidRPr="00B433D1">
        <w:rPr>
          <w:rFonts w:ascii="Arial" w:hAnsi="Arial" w:cs="Arial"/>
        </w:rPr>
        <w:t xml:space="preserve">por cada estudante </w:t>
      </w:r>
      <w:r w:rsidR="00E5713F" w:rsidRPr="00B433D1">
        <w:rPr>
          <w:rFonts w:ascii="Arial" w:hAnsi="Arial" w:cs="Arial"/>
        </w:rPr>
        <w:t>por metro quadrado, sendo estes dados divulgados pelo Instituto Nacional de Estatísticas, e</w:t>
      </w:r>
      <w:r w:rsidR="00530307" w:rsidRPr="00B433D1">
        <w:rPr>
          <w:rFonts w:ascii="Arial" w:hAnsi="Arial" w:cs="Arial"/>
        </w:rPr>
        <w:t xml:space="preserve"> que</w:t>
      </w:r>
      <w:r w:rsidR="00E5713F" w:rsidRPr="00B433D1">
        <w:rPr>
          <w:rFonts w:ascii="Arial" w:hAnsi="Arial" w:cs="Arial"/>
        </w:rPr>
        <w:t xml:space="preserve">, por fim,  exigia a revisão do </w:t>
      </w:r>
      <w:r w:rsidR="00173F02" w:rsidRPr="00B433D1">
        <w:rPr>
          <w:rFonts w:ascii="Arial" w:hAnsi="Arial" w:cs="Arial"/>
        </w:rPr>
        <w:t>a</w:t>
      </w:r>
      <w:r w:rsidR="00E5713F" w:rsidRPr="00B433D1">
        <w:rPr>
          <w:rFonts w:ascii="Arial" w:hAnsi="Arial" w:cs="Arial"/>
        </w:rPr>
        <w:t xml:space="preserve">rtigo </w:t>
      </w:r>
      <w:r w:rsidR="009C2056">
        <w:rPr>
          <w:rFonts w:ascii="Arial" w:hAnsi="Arial" w:cs="Arial"/>
        </w:rPr>
        <w:t>dezanove</w:t>
      </w:r>
      <w:r w:rsidR="00E5713F" w:rsidRPr="00B433D1">
        <w:rPr>
          <w:rFonts w:ascii="Arial" w:hAnsi="Arial" w:cs="Arial"/>
        </w:rPr>
        <w:t xml:space="preserve"> do Regulamento de Atribuição de Bolsas do Ensino Superior.</w:t>
      </w:r>
      <w:r w:rsidR="00433AB1" w:rsidRPr="00B433D1">
        <w:rPr>
          <w:rFonts w:ascii="Arial" w:hAnsi="Arial" w:cs="Arial"/>
        </w:rPr>
        <w:t xml:space="preserve"> ------------------------------------------------------------------------------------------------------------------</w:t>
      </w:r>
      <w:r w:rsidR="00530307" w:rsidRPr="00B433D1">
        <w:rPr>
          <w:rFonts w:ascii="Arial" w:hAnsi="Arial" w:cs="Arial"/>
        </w:rPr>
        <w:t>------------------------</w:t>
      </w:r>
      <w:r w:rsidR="00433AB1" w:rsidRPr="00B433D1">
        <w:rPr>
          <w:rFonts w:ascii="Arial" w:hAnsi="Arial" w:cs="Arial"/>
        </w:rPr>
        <w:t>------------</w:t>
      </w:r>
      <w:r w:rsidR="00530307" w:rsidRPr="00B433D1">
        <w:rPr>
          <w:rFonts w:ascii="Arial" w:hAnsi="Arial" w:cs="Arial"/>
        </w:rPr>
        <w:t>---------</w:t>
      </w:r>
      <w:r>
        <w:rPr>
          <w:rFonts w:ascii="Arial" w:hAnsi="Arial" w:cs="Arial"/>
        </w:rPr>
        <w:t>--------------------------------</w:t>
      </w:r>
      <w:r w:rsidR="00433AB1" w:rsidRPr="00B433D1">
        <w:rPr>
          <w:rFonts w:ascii="Arial" w:hAnsi="Arial" w:cs="Arial"/>
        </w:rPr>
        <w:t>João Guedes</w:t>
      </w:r>
      <w:r w:rsidR="00530307" w:rsidRPr="00B433D1">
        <w:rPr>
          <w:rFonts w:ascii="Arial" w:hAnsi="Arial" w:cs="Arial"/>
        </w:rPr>
        <w:t>, Vice-Presidente para as Relações Externas da DAEFFUP,</w:t>
      </w:r>
      <w:r w:rsidR="00433AB1" w:rsidRPr="00B433D1">
        <w:rPr>
          <w:rFonts w:ascii="Arial" w:hAnsi="Arial" w:cs="Arial"/>
        </w:rPr>
        <w:t xml:space="preserve"> quis também adicionar algumas informações</w:t>
      </w:r>
      <w:r w:rsidR="005608E8" w:rsidRPr="00B433D1">
        <w:rPr>
          <w:rFonts w:ascii="Arial" w:hAnsi="Arial" w:cs="Arial"/>
        </w:rPr>
        <w:t>, c</w:t>
      </w:r>
      <w:r w:rsidR="00530307" w:rsidRPr="00B433D1">
        <w:rPr>
          <w:rFonts w:ascii="Arial" w:hAnsi="Arial" w:cs="Arial"/>
        </w:rPr>
        <w:t>omeçando</w:t>
      </w:r>
      <w:r w:rsidR="00433AB1" w:rsidRPr="00B433D1">
        <w:rPr>
          <w:rFonts w:ascii="Arial" w:hAnsi="Arial" w:cs="Arial"/>
        </w:rPr>
        <w:t xml:space="preserve"> por referir que a D</w:t>
      </w:r>
      <w:r w:rsidR="00530307" w:rsidRPr="00B433D1">
        <w:rPr>
          <w:rFonts w:ascii="Arial" w:hAnsi="Arial" w:cs="Arial"/>
        </w:rPr>
        <w:t>AEFFUP</w:t>
      </w:r>
      <w:r w:rsidR="00433AB1" w:rsidRPr="00B433D1">
        <w:rPr>
          <w:rFonts w:ascii="Arial" w:hAnsi="Arial" w:cs="Arial"/>
        </w:rPr>
        <w:t xml:space="preserve"> este</w:t>
      </w:r>
      <w:r w:rsidR="005608E8" w:rsidRPr="00B433D1">
        <w:rPr>
          <w:rFonts w:ascii="Arial" w:hAnsi="Arial" w:cs="Arial"/>
        </w:rPr>
        <w:t>ve</w:t>
      </w:r>
      <w:r w:rsidR="00433AB1" w:rsidRPr="00B433D1">
        <w:rPr>
          <w:rFonts w:ascii="Arial" w:hAnsi="Arial" w:cs="Arial"/>
        </w:rPr>
        <w:t xml:space="preserve"> presente </w:t>
      </w:r>
      <w:r w:rsidR="00BA3E66" w:rsidRPr="00B433D1">
        <w:rPr>
          <w:rFonts w:ascii="Arial" w:hAnsi="Arial" w:cs="Arial"/>
        </w:rPr>
        <w:t>n</w:t>
      </w:r>
      <w:r w:rsidR="00433AB1" w:rsidRPr="00B433D1">
        <w:rPr>
          <w:rFonts w:ascii="Arial" w:hAnsi="Arial" w:cs="Arial"/>
        </w:rPr>
        <w:t xml:space="preserve">a Tomada de Posse dos Órgãos Sociais da FAP, da Associação de Estudantes da Faculdade de Arquitetura da Universidade do Porto, da Associação de Estudantes da Faculdade de Letras da Universidade do Porto, da Associação de Estudantes da Escola Superior de Enfermagem do Porto, da Associação de Estudantes da Faculdade de Farmácia da Universidade de Lisboa e da Associação de Estudantes da Católica Business School, e que esteve também presente na primeira </w:t>
      </w:r>
      <w:r w:rsidR="005608E8" w:rsidRPr="00B433D1">
        <w:rPr>
          <w:rFonts w:ascii="Arial" w:hAnsi="Arial" w:cs="Arial"/>
        </w:rPr>
        <w:t xml:space="preserve">Assembleia Geral </w:t>
      </w:r>
      <w:r w:rsidR="00433AB1" w:rsidRPr="00B433D1">
        <w:rPr>
          <w:rFonts w:ascii="Arial" w:hAnsi="Arial" w:cs="Arial"/>
        </w:rPr>
        <w:t>da APEF, onde se apresentaram e aprovaram diversos Regulament</w:t>
      </w:r>
      <w:r w:rsidR="006651EA" w:rsidRPr="00B433D1">
        <w:rPr>
          <w:rFonts w:ascii="Arial" w:hAnsi="Arial" w:cs="Arial"/>
        </w:rPr>
        <w:t xml:space="preserve">os Internos da APEF, </w:t>
      </w:r>
      <w:r w:rsidR="00887739" w:rsidRPr="00B433D1">
        <w:rPr>
          <w:rFonts w:ascii="Arial" w:hAnsi="Arial" w:cs="Arial"/>
        </w:rPr>
        <w:t>Orçamento</w:t>
      </w:r>
      <w:r w:rsidR="006651EA" w:rsidRPr="00B433D1">
        <w:rPr>
          <w:rFonts w:ascii="Arial" w:hAnsi="Arial" w:cs="Arial"/>
        </w:rPr>
        <w:t xml:space="preserve"> e Plano de Atividades</w:t>
      </w:r>
      <w:r w:rsidR="00433AB1" w:rsidRPr="00B433D1">
        <w:rPr>
          <w:rFonts w:ascii="Arial" w:hAnsi="Arial" w:cs="Arial"/>
        </w:rPr>
        <w:t>. ----------------------------------------------------------------------------------------------------------------------------------------------------------------------</w:t>
      </w:r>
      <w:r w:rsidR="005608E8" w:rsidRPr="00B433D1">
        <w:rPr>
          <w:rFonts w:ascii="Arial" w:hAnsi="Arial" w:cs="Arial"/>
        </w:rPr>
        <w:t>--------------------</w:t>
      </w:r>
      <w:r w:rsidR="00433AB1" w:rsidRPr="00B433D1">
        <w:rPr>
          <w:rFonts w:ascii="Arial" w:hAnsi="Arial" w:cs="Arial"/>
        </w:rPr>
        <w:t xml:space="preserve">João Guedes alertou </w:t>
      </w:r>
      <w:r w:rsidR="00887739" w:rsidRPr="00B433D1">
        <w:rPr>
          <w:rFonts w:ascii="Arial" w:hAnsi="Arial" w:cs="Arial"/>
        </w:rPr>
        <w:t xml:space="preserve">também </w:t>
      </w:r>
      <w:r w:rsidR="00433AB1" w:rsidRPr="00B433D1">
        <w:rPr>
          <w:rFonts w:ascii="Arial" w:hAnsi="Arial" w:cs="Arial"/>
        </w:rPr>
        <w:t xml:space="preserve">que </w:t>
      </w:r>
      <w:r w:rsidR="003767E2" w:rsidRPr="00B433D1">
        <w:rPr>
          <w:rFonts w:ascii="Arial" w:hAnsi="Arial" w:cs="Arial"/>
        </w:rPr>
        <w:t xml:space="preserve">saíra a </w:t>
      </w:r>
      <w:r w:rsidR="00887739" w:rsidRPr="00B433D1">
        <w:rPr>
          <w:rFonts w:ascii="Arial" w:hAnsi="Arial" w:cs="Arial"/>
          <w:i/>
        </w:rPr>
        <w:t xml:space="preserve">Open </w:t>
      </w:r>
      <w:r w:rsidR="003767E2" w:rsidRPr="00B433D1">
        <w:rPr>
          <w:rFonts w:ascii="Arial" w:hAnsi="Arial" w:cs="Arial"/>
          <w:i/>
        </w:rPr>
        <w:t>Call</w:t>
      </w:r>
      <w:r w:rsidR="003767E2" w:rsidRPr="00B433D1">
        <w:rPr>
          <w:rFonts w:ascii="Arial" w:hAnsi="Arial" w:cs="Arial"/>
        </w:rPr>
        <w:t xml:space="preserve"> para colaborador</w:t>
      </w:r>
      <w:r w:rsidR="00887739" w:rsidRPr="00B433D1">
        <w:rPr>
          <w:rFonts w:ascii="Arial" w:hAnsi="Arial" w:cs="Arial"/>
        </w:rPr>
        <w:t>es</w:t>
      </w:r>
      <w:r w:rsidR="003767E2" w:rsidRPr="00B433D1">
        <w:rPr>
          <w:rFonts w:ascii="Arial" w:hAnsi="Arial" w:cs="Arial"/>
        </w:rPr>
        <w:t xml:space="preserve"> da APEF para os departamentos Comercial e Marketing, Educação e Promoção para a Saúde, Estágios e Saídas Profissionais e Comunicação e Imagem. Inform</w:t>
      </w:r>
      <w:r w:rsidR="00887739" w:rsidRPr="00B433D1">
        <w:rPr>
          <w:rFonts w:ascii="Arial" w:hAnsi="Arial" w:cs="Arial"/>
        </w:rPr>
        <w:t>ou ainda que, a partir de dia vinte</w:t>
      </w:r>
      <w:r w:rsidR="003767E2" w:rsidRPr="00B433D1">
        <w:rPr>
          <w:rFonts w:ascii="Arial" w:hAnsi="Arial" w:cs="Arial"/>
        </w:rPr>
        <w:t xml:space="preserve"> de janeiro estar</w:t>
      </w:r>
      <w:r w:rsidR="00BA3E66" w:rsidRPr="00B433D1">
        <w:rPr>
          <w:rFonts w:ascii="Arial" w:hAnsi="Arial" w:cs="Arial"/>
        </w:rPr>
        <w:t xml:space="preserve">iam </w:t>
      </w:r>
      <w:r w:rsidR="003767E2" w:rsidRPr="00B433D1">
        <w:rPr>
          <w:rFonts w:ascii="Arial" w:hAnsi="Arial" w:cs="Arial"/>
        </w:rPr>
        <w:t xml:space="preserve">abertas as inscrições para </w:t>
      </w:r>
      <w:r w:rsidR="00887739" w:rsidRPr="00B433D1">
        <w:rPr>
          <w:rFonts w:ascii="Arial" w:hAnsi="Arial" w:cs="Arial"/>
        </w:rPr>
        <w:t xml:space="preserve">a colaboração da revista </w:t>
      </w:r>
      <w:r w:rsidR="00887739" w:rsidRPr="00B433D1">
        <w:rPr>
          <w:rFonts w:ascii="Arial" w:hAnsi="Arial" w:cs="Arial"/>
          <w:i/>
        </w:rPr>
        <w:t>Reflexu</w:t>
      </w:r>
      <w:r w:rsidR="003767E2" w:rsidRPr="00B433D1">
        <w:rPr>
          <w:rFonts w:ascii="Arial" w:hAnsi="Arial" w:cs="Arial"/>
          <w:i/>
        </w:rPr>
        <w:t>s</w:t>
      </w:r>
      <w:r w:rsidR="00887739" w:rsidRPr="00B433D1">
        <w:rPr>
          <w:rFonts w:ascii="Arial" w:hAnsi="Arial" w:cs="Arial"/>
        </w:rPr>
        <w:t xml:space="preserve">, </w:t>
      </w:r>
      <w:r w:rsidR="003767E2" w:rsidRPr="00B433D1">
        <w:rPr>
          <w:rFonts w:ascii="Arial" w:hAnsi="Arial" w:cs="Arial"/>
        </w:rPr>
        <w:t>dinamizada pela APEF. ------------------------------------------------------------------------------------------------------------------------------------------------------------------------------------------</w:t>
      </w:r>
      <w:r w:rsidR="00887739" w:rsidRPr="00B433D1">
        <w:rPr>
          <w:rFonts w:ascii="Arial" w:hAnsi="Arial" w:cs="Arial"/>
        </w:rPr>
        <w:t>Miguel Neves volta a intervir e acrescenta</w:t>
      </w:r>
      <w:r w:rsidR="003767E2" w:rsidRPr="00B433D1">
        <w:rPr>
          <w:rFonts w:ascii="Arial" w:hAnsi="Arial" w:cs="Arial"/>
        </w:rPr>
        <w:t xml:space="preserve"> que a D</w:t>
      </w:r>
      <w:r w:rsidR="00887739" w:rsidRPr="00B433D1">
        <w:rPr>
          <w:rFonts w:ascii="Arial" w:hAnsi="Arial" w:cs="Arial"/>
        </w:rPr>
        <w:t>AEFFUP</w:t>
      </w:r>
      <w:r w:rsidR="003767E2" w:rsidRPr="00B433D1">
        <w:rPr>
          <w:rFonts w:ascii="Arial" w:hAnsi="Arial" w:cs="Arial"/>
        </w:rPr>
        <w:t xml:space="preserve"> esteve presente no Conselho Municipal da Juventude, onde </w:t>
      </w:r>
      <w:r w:rsidR="00887739" w:rsidRPr="00B433D1">
        <w:rPr>
          <w:rFonts w:ascii="Arial" w:hAnsi="Arial" w:cs="Arial"/>
        </w:rPr>
        <w:t>se discutiu</w:t>
      </w:r>
      <w:r w:rsidR="003767E2" w:rsidRPr="00B433D1">
        <w:rPr>
          <w:rFonts w:ascii="Arial" w:hAnsi="Arial" w:cs="Arial"/>
        </w:rPr>
        <w:t xml:space="preserve"> com a Vereadora da Câmara do Porto</w:t>
      </w:r>
      <w:r w:rsidR="00081F13" w:rsidRPr="00B433D1">
        <w:rPr>
          <w:rFonts w:ascii="Arial" w:hAnsi="Arial" w:cs="Arial"/>
        </w:rPr>
        <w:t xml:space="preserve"> assuntos </w:t>
      </w:r>
      <w:r w:rsidR="003767E2" w:rsidRPr="00B433D1">
        <w:rPr>
          <w:rFonts w:ascii="Arial" w:hAnsi="Arial" w:cs="Arial"/>
        </w:rPr>
        <w:t>relati</w:t>
      </w:r>
      <w:r w:rsidR="00081F13" w:rsidRPr="00B433D1">
        <w:rPr>
          <w:rFonts w:ascii="Arial" w:hAnsi="Arial" w:cs="Arial"/>
        </w:rPr>
        <w:t>vos</w:t>
      </w:r>
      <w:r w:rsidR="003767E2" w:rsidRPr="00B433D1">
        <w:rPr>
          <w:rFonts w:ascii="Arial" w:hAnsi="Arial" w:cs="Arial"/>
        </w:rPr>
        <w:t xml:space="preserve"> ao estacionamento no Complexo ICBAS/FFUP. Indicou que ainda não tem uma resposta a dar, mas que </w:t>
      </w:r>
      <w:r w:rsidR="00887739" w:rsidRPr="00B433D1">
        <w:rPr>
          <w:rFonts w:ascii="Arial" w:hAnsi="Arial" w:cs="Arial"/>
        </w:rPr>
        <w:t>estão a ser movidos esforços no sentido de os estudantes poderem</w:t>
      </w:r>
      <w:r w:rsidR="003767E2" w:rsidRPr="00B433D1">
        <w:rPr>
          <w:rFonts w:ascii="Arial" w:hAnsi="Arial" w:cs="Arial"/>
        </w:rPr>
        <w:t xml:space="preserve"> </w:t>
      </w:r>
      <w:r w:rsidR="00020E95" w:rsidRPr="00B433D1">
        <w:rPr>
          <w:rFonts w:ascii="Arial" w:hAnsi="Arial" w:cs="Arial"/>
        </w:rPr>
        <w:t>usufruir</w:t>
      </w:r>
      <w:r w:rsidR="003767E2" w:rsidRPr="00B433D1">
        <w:rPr>
          <w:rFonts w:ascii="Arial" w:hAnsi="Arial" w:cs="Arial"/>
        </w:rPr>
        <w:t xml:space="preserve"> </w:t>
      </w:r>
      <w:r w:rsidR="00020E95" w:rsidRPr="00B433D1">
        <w:rPr>
          <w:rFonts w:ascii="Arial" w:hAnsi="Arial" w:cs="Arial"/>
        </w:rPr>
        <w:t>d</w:t>
      </w:r>
      <w:r w:rsidR="003767E2" w:rsidRPr="00B433D1">
        <w:rPr>
          <w:rFonts w:ascii="Arial" w:hAnsi="Arial" w:cs="Arial"/>
        </w:rPr>
        <w:t>o valor mínimo aplicável ao estacionamento do Palácio</w:t>
      </w:r>
      <w:r w:rsidR="00887739" w:rsidRPr="00B433D1">
        <w:rPr>
          <w:rFonts w:ascii="Arial" w:hAnsi="Arial" w:cs="Arial"/>
        </w:rPr>
        <w:t xml:space="preserve"> de Cristal</w:t>
      </w:r>
      <w:r w:rsidR="003767E2" w:rsidRPr="00B433D1">
        <w:rPr>
          <w:rFonts w:ascii="Arial" w:hAnsi="Arial" w:cs="Arial"/>
        </w:rPr>
        <w:t>, trinta euros. --------------------------------------------------------------------------------------------------------------------------------------------------------------</w:t>
      </w:r>
      <w:r w:rsidR="00887739" w:rsidRPr="00B433D1">
        <w:rPr>
          <w:rFonts w:ascii="Arial" w:hAnsi="Arial" w:cs="Arial"/>
        </w:rPr>
        <w:t>--------------------------------</w:t>
      </w:r>
      <w:r w:rsidR="003767E2" w:rsidRPr="00B433D1">
        <w:rPr>
          <w:rFonts w:ascii="Arial" w:hAnsi="Arial" w:cs="Arial"/>
        </w:rPr>
        <w:t xml:space="preserve">Nelson Penelas, </w:t>
      </w:r>
      <w:r w:rsidR="00887739" w:rsidRPr="00B433D1">
        <w:rPr>
          <w:rFonts w:ascii="Arial" w:hAnsi="Arial" w:cs="Arial"/>
        </w:rPr>
        <w:t xml:space="preserve">Vice-Presidente para as Relações-Internas, pede a palavra para </w:t>
      </w:r>
      <w:r w:rsidR="003767E2" w:rsidRPr="00B433D1">
        <w:rPr>
          <w:rFonts w:ascii="Arial" w:hAnsi="Arial" w:cs="Arial"/>
        </w:rPr>
        <w:t xml:space="preserve">acrescentar uma informação relativa ao Prémio de Voluntariado Universitário que o Núcleo de Ação Social </w:t>
      </w:r>
      <w:r w:rsidR="00887739" w:rsidRPr="00B433D1">
        <w:rPr>
          <w:rFonts w:ascii="Arial" w:hAnsi="Arial" w:cs="Arial"/>
        </w:rPr>
        <w:t>da AEFFUP (NASA) ganhou, referindo</w:t>
      </w:r>
      <w:r w:rsidR="003767E2" w:rsidRPr="00B433D1">
        <w:rPr>
          <w:rFonts w:ascii="Arial" w:hAnsi="Arial" w:cs="Arial"/>
        </w:rPr>
        <w:t xml:space="preserve"> que em conversa entre o Tesoureiro da Direção e as </w:t>
      </w:r>
      <w:r w:rsidR="00C56F79" w:rsidRPr="00B433D1">
        <w:rPr>
          <w:rFonts w:ascii="Arial" w:hAnsi="Arial" w:cs="Arial"/>
        </w:rPr>
        <w:t xml:space="preserve">Coordenadoras do NASA se chegou à conclusão que </w:t>
      </w:r>
      <w:r w:rsidR="00887739" w:rsidRPr="00B433D1">
        <w:rPr>
          <w:rFonts w:ascii="Arial" w:hAnsi="Arial" w:cs="Arial"/>
        </w:rPr>
        <w:t xml:space="preserve">o prémio </w:t>
      </w:r>
      <w:r w:rsidR="00C56F79" w:rsidRPr="00B433D1">
        <w:rPr>
          <w:rFonts w:ascii="Arial" w:hAnsi="Arial" w:cs="Arial"/>
        </w:rPr>
        <w:t xml:space="preserve">iria </w:t>
      </w:r>
      <w:r w:rsidR="00887739" w:rsidRPr="00B433D1">
        <w:rPr>
          <w:rFonts w:ascii="Arial" w:hAnsi="Arial" w:cs="Arial"/>
        </w:rPr>
        <w:t>ser repartido</w:t>
      </w:r>
      <w:r w:rsidR="00C56F79" w:rsidRPr="00B433D1">
        <w:rPr>
          <w:rFonts w:ascii="Arial" w:hAnsi="Arial" w:cs="Arial"/>
        </w:rPr>
        <w:t xml:space="preserve"> em várias parcelas </w:t>
      </w:r>
      <w:r w:rsidR="00887739" w:rsidRPr="00B433D1">
        <w:rPr>
          <w:rFonts w:ascii="Arial" w:hAnsi="Arial" w:cs="Arial"/>
        </w:rPr>
        <w:t xml:space="preserve">e atribuído </w:t>
      </w:r>
      <w:r w:rsidR="00C56F79" w:rsidRPr="00B433D1">
        <w:rPr>
          <w:rFonts w:ascii="Arial" w:hAnsi="Arial" w:cs="Arial"/>
        </w:rPr>
        <w:t>ao lo</w:t>
      </w:r>
      <w:r w:rsidR="00887739" w:rsidRPr="00B433D1">
        <w:rPr>
          <w:rFonts w:ascii="Arial" w:hAnsi="Arial" w:cs="Arial"/>
        </w:rPr>
        <w:t>ngo dos próximos quatro anos, segundo proposta a apresentar</w:t>
      </w:r>
      <w:r w:rsidR="00C56F79" w:rsidRPr="00B433D1">
        <w:rPr>
          <w:rFonts w:ascii="Arial" w:hAnsi="Arial" w:cs="Arial"/>
        </w:rPr>
        <w:t>.  Informou também, que nos pr</w:t>
      </w:r>
      <w:r w:rsidR="00750529" w:rsidRPr="00B433D1">
        <w:rPr>
          <w:rFonts w:ascii="Arial" w:hAnsi="Arial" w:cs="Arial"/>
        </w:rPr>
        <w:t>óximos dias se iriam divulgar vinte</w:t>
      </w:r>
      <w:r w:rsidR="00C56F79" w:rsidRPr="00B433D1">
        <w:rPr>
          <w:rFonts w:ascii="Arial" w:hAnsi="Arial" w:cs="Arial"/>
        </w:rPr>
        <w:t xml:space="preserve"> vagas gratuitas para o </w:t>
      </w:r>
      <w:r w:rsidR="006651EA" w:rsidRPr="00B433D1">
        <w:rPr>
          <w:rFonts w:ascii="Arial" w:hAnsi="Arial" w:cs="Arial"/>
        </w:rPr>
        <w:t>“</w:t>
      </w:r>
      <w:r w:rsidR="00C56F79" w:rsidRPr="00B433D1">
        <w:rPr>
          <w:rFonts w:ascii="Arial" w:hAnsi="Arial" w:cs="Arial"/>
        </w:rPr>
        <w:t>Segundo Encontro de Serviços Farmacêuticos</w:t>
      </w:r>
      <w:r w:rsidR="00887739" w:rsidRPr="00B433D1">
        <w:rPr>
          <w:rFonts w:ascii="Arial" w:hAnsi="Arial" w:cs="Arial"/>
        </w:rPr>
        <w:t xml:space="preserve"> do IPO PORTO</w:t>
      </w:r>
      <w:r w:rsidR="006651EA" w:rsidRPr="00B433D1">
        <w:rPr>
          <w:rFonts w:ascii="Arial" w:hAnsi="Arial" w:cs="Arial"/>
        </w:rPr>
        <w:t>”</w:t>
      </w:r>
      <w:r w:rsidR="00C56F79" w:rsidRPr="00B433D1">
        <w:rPr>
          <w:rFonts w:ascii="Arial" w:hAnsi="Arial" w:cs="Arial"/>
        </w:rPr>
        <w:t>,</w:t>
      </w:r>
      <w:r w:rsidR="00750529" w:rsidRPr="00B433D1">
        <w:rPr>
          <w:rFonts w:ascii="Arial" w:hAnsi="Arial" w:cs="Arial"/>
        </w:rPr>
        <w:t xml:space="preserve"> a realizar dia vinde e cinco</w:t>
      </w:r>
      <w:r w:rsidR="00C56F79" w:rsidRPr="00B433D1">
        <w:rPr>
          <w:rFonts w:ascii="Arial" w:hAnsi="Arial" w:cs="Arial"/>
        </w:rPr>
        <w:t xml:space="preserve"> de janeiro. ---------------------------------------------------------------------------------------------------------------------------------</w:t>
      </w:r>
      <w:r w:rsidR="00E676C5" w:rsidRPr="00B433D1">
        <w:rPr>
          <w:rFonts w:ascii="Arial" w:hAnsi="Arial" w:cs="Arial"/>
        </w:rPr>
        <w:t>--------</w:t>
      </w:r>
      <w:r w:rsidR="00C56F79" w:rsidRPr="00B433D1">
        <w:rPr>
          <w:rFonts w:ascii="Arial" w:hAnsi="Arial" w:cs="Arial"/>
        </w:rPr>
        <w:t>Miguel Neves alertou, ainda, para que todos os associados estivessem atentos à divulgação da documentação na Área Reservada</w:t>
      </w:r>
      <w:r w:rsidR="00887739" w:rsidRPr="00B433D1">
        <w:rPr>
          <w:rFonts w:ascii="Arial" w:hAnsi="Arial" w:cs="Arial"/>
        </w:rPr>
        <w:t xml:space="preserve"> da RGA do </w:t>
      </w:r>
      <w:r w:rsidR="00887739" w:rsidRPr="00B433D1">
        <w:rPr>
          <w:rFonts w:ascii="Arial" w:hAnsi="Arial" w:cs="Arial"/>
          <w:i/>
        </w:rPr>
        <w:t xml:space="preserve">site </w:t>
      </w:r>
      <w:r w:rsidR="00887739" w:rsidRPr="00B433D1">
        <w:rPr>
          <w:rFonts w:ascii="Arial" w:hAnsi="Arial" w:cs="Arial"/>
        </w:rPr>
        <w:t>da AEFFUP</w:t>
      </w:r>
      <w:r w:rsidR="00C56F79" w:rsidRPr="00B433D1">
        <w:rPr>
          <w:rFonts w:ascii="Arial" w:hAnsi="Arial" w:cs="Arial"/>
        </w:rPr>
        <w:t xml:space="preserve">, uma vez que numa perspetiva de </w:t>
      </w:r>
      <w:r w:rsidR="00887739" w:rsidRPr="00B433D1">
        <w:rPr>
          <w:rFonts w:ascii="Arial" w:hAnsi="Arial" w:cs="Arial"/>
        </w:rPr>
        <w:t>redução do consumo de papel, a DAEFFUP</w:t>
      </w:r>
      <w:r w:rsidR="00C56F79" w:rsidRPr="00B433D1">
        <w:rPr>
          <w:rFonts w:ascii="Arial" w:hAnsi="Arial" w:cs="Arial"/>
        </w:rPr>
        <w:t xml:space="preserve"> </w:t>
      </w:r>
      <w:r w:rsidR="00887739" w:rsidRPr="00B433D1">
        <w:rPr>
          <w:rFonts w:ascii="Arial" w:hAnsi="Arial" w:cs="Arial"/>
        </w:rPr>
        <w:t>decidiu nã</w:t>
      </w:r>
      <w:r w:rsidR="00E676C5" w:rsidRPr="00B433D1">
        <w:rPr>
          <w:rFonts w:ascii="Arial" w:hAnsi="Arial" w:cs="Arial"/>
        </w:rPr>
        <w:t>o fazer</w:t>
      </w:r>
      <w:r w:rsidR="00887739" w:rsidRPr="00B433D1">
        <w:rPr>
          <w:rFonts w:ascii="Arial" w:hAnsi="Arial" w:cs="Arial"/>
        </w:rPr>
        <w:t xml:space="preserve">, como habitual, </w:t>
      </w:r>
      <w:r w:rsidR="00E676C5" w:rsidRPr="00B433D1">
        <w:rPr>
          <w:rFonts w:ascii="Arial" w:hAnsi="Arial" w:cs="Arial"/>
        </w:rPr>
        <w:t xml:space="preserve">a </w:t>
      </w:r>
      <w:r w:rsidR="00887739" w:rsidRPr="00B433D1">
        <w:rPr>
          <w:rFonts w:ascii="Arial" w:hAnsi="Arial" w:cs="Arial"/>
        </w:rPr>
        <w:t>impressão de có</w:t>
      </w:r>
      <w:r w:rsidR="00E676C5" w:rsidRPr="00B433D1">
        <w:rPr>
          <w:rFonts w:ascii="Arial" w:hAnsi="Arial" w:cs="Arial"/>
        </w:rPr>
        <w:t>pias das propostas</w:t>
      </w:r>
      <w:r w:rsidR="00887739" w:rsidRPr="00B433D1">
        <w:rPr>
          <w:rFonts w:ascii="Arial" w:hAnsi="Arial" w:cs="Arial"/>
        </w:rPr>
        <w:t xml:space="preserve"> para distribuição no momento de discussão</w:t>
      </w:r>
      <w:r w:rsidR="00E676C5" w:rsidRPr="00B433D1">
        <w:rPr>
          <w:rFonts w:ascii="Arial" w:hAnsi="Arial" w:cs="Arial"/>
        </w:rPr>
        <w:t xml:space="preserve"> em RGA. </w:t>
      </w:r>
      <w:r w:rsidR="00C56F79" w:rsidRPr="00B433D1">
        <w:rPr>
          <w:rFonts w:ascii="Arial" w:hAnsi="Arial" w:cs="Arial"/>
        </w:rPr>
        <w:t>------------------------------------------------------------------------------------------------------------------------------------------------</w:t>
      </w:r>
      <w:r w:rsidR="00887739" w:rsidRPr="00B433D1">
        <w:rPr>
          <w:rFonts w:ascii="Arial" w:hAnsi="Arial" w:cs="Arial"/>
        </w:rPr>
        <w:t>------------------</w:t>
      </w:r>
      <w:r w:rsidR="00E676C5" w:rsidRPr="00B433D1">
        <w:rPr>
          <w:rFonts w:ascii="Arial" w:hAnsi="Arial" w:cs="Arial"/>
        </w:rPr>
        <w:t>-----------------------------</w:t>
      </w:r>
      <w:r w:rsidR="00887739" w:rsidRPr="00B433D1">
        <w:rPr>
          <w:rFonts w:ascii="Arial" w:hAnsi="Arial" w:cs="Arial"/>
        </w:rPr>
        <w:t>--------------</w:t>
      </w:r>
    </w:p>
    <w:p w14:paraId="5EDB55D3" w14:textId="76A5FAF6" w:rsidR="00E30772" w:rsidRPr="00B433D1" w:rsidRDefault="00C56F79" w:rsidP="00D25B41">
      <w:pPr>
        <w:spacing w:line="360" w:lineRule="auto"/>
        <w:jc w:val="both"/>
        <w:rPr>
          <w:rFonts w:ascii="Arial" w:hAnsi="Arial" w:cs="Arial"/>
        </w:rPr>
      </w:pPr>
      <w:r w:rsidRPr="00B433D1">
        <w:rPr>
          <w:rFonts w:ascii="Arial" w:hAnsi="Arial" w:cs="Arial"/>
        </w:rPr>
        <w:t>Pedro Rocha questionou se mais alguém tinha informações a transmitir e, obtendo resposta negativa,</w:t>
      </w:r>
      <w:r w:rsidR="00750529" w:rsidRPr="00B433D1">
        <w:rPr>
          <w:rFonts w:ascii="Arial" w:hAnsi="Arial" w:cs="Arial"/>
        </w:rPr>
        <w:t xml:space="preserve"> avançou para o ponto dois</w:t>
      </w:r>
      <w:r w:rsidRPr="00B433D1">
        <w:rPr>
          <w:rFonts w:ascii="Arial" w:hAnsi="Arial" w:cs="Arial"/>
        </w:rPr>
        <w:t xml:space="preserve"> da Ordem de Trabalhos.  Antes de avançar com a leitura das atas, explicou que </w:t>
      </w:r>
      <w:r w:rsidR="004F1407" w:rsidRPr="00B433D1">
        <w:rPr>
          <w:rFonts w:ascii="Arial" w:hAnsi="Arial" w:cs="Arial"/>
        </w:rPr>
        <w:t xml:space="preserve">estas propostas tenham sido </w:t>
      </w:r>
      <w:r w:rsidR="002979C0" w:rsidRPr="00B433D1">
        <w:rPr>
          <w:rFonts w:ascii="Arial" w:hAnsi="Arial" w:cs="Arial"/>
        </w:rPr>
        <w:t>redigidas pela Mesa anterior, pelo que a Mesa atual não introduziu qualquer tip</w:t>
      </w:r>
      <w:r w:rsidR="00DA33E8" w:rsidRPr="00B433D1">
        <w:rPr>
          <w:rFonts w:ascii="Arial" w:hAnsi="Arial" w:cs="Arial"/>
        </w:rPr>
        <w:t xml:space="preserve">o </w:t>
      </w:r>
      <w:r w:rsidR="002979C0" w:rsidRPr="00B433D1">
        <w:rPr>
          <w:rFonts w:ascii="Arial" w:hAnsi="Arial" w:cs="Arial"/>
        </w:rPr>
        <w:t xml:space="preserve">de alteração. Explicou também que o </w:t>
      </w:r>
      <w:r w:rsidR="00DA33E8" w:rsidRPr="00B433D1">
        <w:rPr>
          <w:rFonts w:ascii="Arial" w:hAnsi="Arial" w:cs="Arial"/>
        </w:rPr>
        <w:t>fact</w:t>
      </w:r>
      <w:r w:rsidR="00E676C5" w:rsidRPr="00B433D1">
        <w:rPr>
          <w:rFonts w:ascii="Arial" w:hAnsi="Arial" w:cs="Arial"/>
        </w:rPr>
        <w:t>o de se ter acumulado um número</w:t>
      </w:r>
      <w:r w:rsidR="00DA33E8" w:rsidRPr="00B433D1">
        <w:rPr>
          <w:rFonts w:ascii="Arial" w:hAnsi="Arial" w:cs="Arial"/>
        </w:rPr>
        <w:t xml:space="preserve"> de </w:t>
      </w:r>
      <w:r w:rsidR="00E676C5" w:rsidRPr="00B433D1">
        <w:rPr>
          <w:rFonts w:ascii="Arial" w:hAnsi="Arial" w:cs="Arial"/>
        </w:rPr>
        <w:t xml:space="preserve">três </w:t>
      </w:r>
      <w:r w:rsidR="00DA33E8" w:rsidRPr="00B433D1">
        <w:rPr>
          <w:rFonts w:ascii="Arial" w:hAnsi="Arial" w:cs="Arial"/>
        </w:rPr>
        <w:t xml:space="preserve">atas </w:t>
      </w:r>
      <w:r w:rsidR="00E676C5" w:rsidRPr="00B433D1">
        <w:rPr>
          <w:rFonts w:ascii="Arial" w:hAnsi="Arial" w:cs="Arial"/>
        </w:rPr>
        <w:t xml:space="preserve">do mandato transato </w:t>
      </w:r>
      <w:r w:rsidR="00DA33E8" w:rsidRPr="00B433D1">
        <w:rPr>
          <w:rFonts w:ascii="Arial" w:hAnsi="Arial" w:cs="Arial"/>
        </w:rPr>
        <w:t>por aprovar se deveu ao não funcionamento da Área Reservada</w:t>
      </w:r>
      <w:r w:rsidR="00081F13" w:rsidRPr="00B433D1">
        <w:rPr>
          <w:rFonts w:ascii="Arial" w:hAnsi="Arial" w:cs="Arial"/>
        </w:rPr>
        <w:t xml:space="preserve"> da RGA</w:t>
      </w:r>
      <w:r w:rsidR="00DA33E8" w:rsidRPr="00B433D1">
        <w:rPr>
          <w:rFonts w:ascii="Arial" w:hAnsi="Arial" w:cs="Arial"/>
        </w:rPr>
        <w:t xml:space="preserve"> </w:t>
      </w:r>
      <w:r w:rsidR="00E676C5" w:rsidRPr="00B433D1">
        <w:rPr>
          <w:rFonts w:ascii="Arial" w:hAnsi="Arial" w:cs="Arial"/>
        </w:rPr>
        <w:t xml:space="preserve">do </w:t>
      </w:r>
      <w:r w:rsidR="00E676C5" w:rsidRPr="00B433D1">
        <w:rPr>
          <w:rFonts w:ascii="Arial" w:hAnsi="Arial" w:cs="Arial"/>
          <w:i/>
        </w:rPr>
        <w:t xml:space="preserve">site </w:t>
      </w:r>
      <w:r w:rsidR="00E676C5" w:rsidRPr="00B433D1">
        <w:rPr>
          <w:rFonts w:ascii="Arial" w:hAnsi="Arial" w:cs="Arial"/>
        </w:rPr>
        <w:t xml:space="preserve">da AEFFUP, </w:t>
      </w:r>
      <w:r w:rsidR="00DA33E8" w:rsidRPr="00B433D1">
        <w:rPr>
          <w:rFonts w:ascii="Arial" w:hAnsi="Arial" w:cs="Arial"/>
        </w:rPr>
        <w:t>e informou que a aprovação da ata número 9 ficaria para a próxima</w:t>
      </w:r>
      <w:r w:rsidR="00E676C5" w:rsidRPr="00B433D1">
        <w:rPr>
          <w:rFonts w:ascii="Arial" w:hAnsi="Arial" w:cs="Arial"/>
        </w:rPr>
        <w:t xml:space="preserve"> RGA. Pedro Rocha explica que</w:t>
      </w:r>
      <w:r w:rsidR="00855BE9" w:rsidRPr="00B433D1">
        <w:rPr>
          <w:rFonts w:ascii="Arial" w:hAnsi="Arial" w:cs="Arial"/>
        </w:rPr>
        <w:t>, por forma a agilizar os trabalhos,</w:t>
      </w:r>
      <w:r w:rsidR="00E676C5" w:rsidRPr="00B433D1">
        <w:rPr>
          <w:rFonts w:ascii="Arial" w:hAnsi="Arial" w:cs="Arial"/>
        </w:rPr>
        <w:t xml:space="preserve"> </w:t>
      </w:r>
      <w:r w:rsidR="00855BE9" w:rsidRPr="00B433D1">
        <w:rPr>
          <w:rFonts w:ascii="Arial" w:hAnsi="Arial" w:cs="Arial"/>
        </w:rPr>
        <w:t>era</w:t>
      </w:r>
      <w:r w:rsidR="00E676C5" w:rsidRPr="00B433D1">
        <w:rPr>
          <w:rFonts w:ascii="Arial" w:hAnsi="Arial" w:cs="Arial"/>
        </w:rPr>
        <w:t xml:space="preserve"> costume colocar-se as propostas de ata na Área Reservada com a devida antecedê</w:t>
      </w:r>
      <w:r w:rsidR="00855BE9" w:rsidRPr="00B433D1">
        <w:rPr>
          <w:rFonts w:ascii="Arial" w:hAnsi="Arial" w:cs="Arial"/>
        </w:rPr>
        <w:t xml:space="preserve">ncia, de forma a evitar a sua leitura por completo, passando-se diretamente para a sua discussão e votação. </w:t>
      </w:r>
      <w:r w:rsidR="00750529" w:rsidRPr="00B433D1">
        <w:rPr>
          <w:rFonts w:ascii="Arial" w:hAnsi="Arial" w:cs="Arial"/>
        </w:rPr>
        <w:t>Ainda assim, no ponto um</w:t>
      </w:r>
      <w:r w:rsidR="00855BE9" w:rsidRPr="00B433D1">
        <w:rPr>
          <w:rFonts w:ascii="Arial" w:hAnsi="Arial" w:cs="Arial"/>
        </w:rPr>
        <w:t xml:space="preserve"> da Ordem de trabalhos consta “Leitura e aprovação” pois, à data da convocatória, </w:t>
      </w:r>
      <w:r w:rsidR="00407EB9" w:rsidRPr="00B433D1">
        <w:rPr>
          <w:rFonts w:ascii="Arial" w:hAnsi="Arial" w:cs="Arial"/>
        </w:rPr>
        <w:t>a mesma Área Reservada não se encontrava funcional</w:t>
      </w:r>
      <w:r w:rsidR="00DA33E8" w:rsidRPr="00B433D1">
        <w:rPr>
          <w:rFonts w:ascii="Arial" w:hAnsi="Arial" w:cs="Arial"/>
        </w:rPr>
        <w:t xml:space="preserve">, </w:t>
      </w:r>
      <w:r w:rsidR="00407EB9" w:rsidRPr="00B433D1">
        <w:rPr>
          <w:rFonts w:ascii="Arial" w:hAnsi="Arial" w:cs="Arial"/>
        </w:rPr>
        <w:t>circunstância essa pouco depois se solucionou. Ainda assim,</w:t>
      </w:r>
      <w:r w:rsidR="00DA33E8" w:rsidRPr="00B433D1">
        <w:rPr>
          <w:rFonts w:ascii="Arial" w:hAnsi="Arial" w:cs="Arial"/>
        </w:rPr>
        <w:t xml:space="preserve"> </w:t>
      </w:r>
      <w:r w:rsidR="00407EB9" w:rsidRPr="00B433D1">
        <w:rPr>
          <w:rFonts w:ascii="Arial" w:hAnsi="Arial" w:cs="Arial"/>
        </w:rPr>
        <w:t>questionou</w:t>
      </w:r>
      <w:r w:rsidR="00DA33E8" w:rsidRPr="00B433D1">
        <w:rPr>
          <w:rFonts w:ascii="Arial" w:hAnsi="Arial" w:cs="Arial"/>
        </w:rPr>
        <w:t xml:space="preserve"> se algum do</w:t>
      </w:r>
      <w:r w:rsidR="00407EB9" w:rsidRPr="00B433D1">
        <w:rPr>
          <w:rFonts w:ascii="Arial" w:hAnsi="Arial" w:cs="Arial"/>
        </w:rPr>
        <w:t>s presentes pretendia que a ata fosse</w:t>
      </w:r>
      <w:r w:rsidR="00DA33E8" w:rsidRPr="00B433D1">
        <w:rPr>
          <w:rFonts w:ascii="Arial" w:hAnsi="Arial" w:cs="Arial"/>
        </w:rPr>
        <w:t xml:space="preserve"> lida na </w:t>
      </w:r>
      <w:r w:rsidR="00407EB9" w:rsidRPr="00B433D1">
        <w:rPr>
          <w:rFonts w:ascii="Arial" w:hAnsi="Arial" w:cs="Arial"/>
        </w:rPr>
        <w:t>sua totalidade</w:t>
      </w:r>
      <w:r w:rsidR="00DA33E8" w:rsidRPr="00B433D1">
        <w:rPr>
          <w:rFonts w:ascii="Arial" w:hAnsi="Arial" w:cs="Arial"/>
        </w:rPr>
        <w:t xml:space="preserve">. </w:t>
      </w:r>
      <w:r w:rsidR="00407EB9" w:rsidRPr="00B433D1">
        <w:rPr>
          <w:rFonts w:ascii="Arial" w:hAnsi="Arial" w:cs="Arial"/>
        </w:rPr>
        <w:t xml:space="preserve">Não </w:t>
      </w:r>
      <w:r w:rsidR="006651EA" w:rsidRPr="00B433D1">
        <w:rPr>
          <w:rFonts w:ascii="Arial" w:hAnsi="Arial" w:cs="Arial"/>
        </w:rPr>
        <w:t>tendo existido</w:t>
      </w:r>
      <w:r w:rsidR="00DA33E8" w:rsidRPr="00B433D1">
        <w:rPr>
          <w:rFonts w:ascii="Arial" w:hAnsi="Arial" w:cs="Arial"/>
        </w:rPr>
        <w:t xml:space="preserve"> </w:t>
      </w:r>
      <w:r w:rsidR="00407EB9" w:rsidRPr="00B433D1">
        <w:rPr>
          <w:rFonts w:ascii="Arial" w:hAnsi="Arial" w:cs="Arial"/>
        </w:rPr>
        <w:t>nenhuma solicitação, passou-se imediatamente à sua discussão. Foram propostas algumas alterações</w:t>
      </w:r>
      <w:r w:rsidR="00020E95" w:rsidRPr="00B433D1">
        <w:rPr>
          <w:rFonts w:ascii="Arial" w:hAnsi="Arial" w:cs="Arial"/>
        </w:rPr>
        <w:t xml:space="preserve">, </w:t>
      </w:r>
      <w:r w:rsidR="00407EB9" w:rsidRPr="00B433D1">
        <w:rPr>
          <w:rFonts w:ascii="Arial" w:hAnsi="Arial" w:cs="Arial"/>
        </w:rPr>
        <w:t>tendo depois disso Pedro Rocha passado à votação da ata número sete na íntegra</w:t>
      </w:r>
      <w:r w:rsidR="00020E95" w:rsidRPr="00B433D1">
        <w:rPr>
          <w:rFonts w:ascii="Arial" w:hAnsi="Arial" w:cs="Arial"/>
        </w:rPr>
        <w:t xml:space="preserve">, </w:t>
      </w:r>
      <w:r w:rsidR="00407EB9" w:rsidRPr="00B433D1">
        <w:rPr>
          <w:rFonts w:ascii="Arial" w:hAnsi="Arial" w:cs="Arial"/>
        </w:rPr>
        <w:t xml:space="preserve">que foi </w:t>
      </w:r>
      <w:r w:rsidR="00020E95" w:rsidRPr="00B433D1">
        <w:rPr>
          <w:rFonts w:ascii="Arial" w:hAnsi="Arial" w:cs="Arial"/>
        </w:rPr>
        <w:t>aprovada por</w:t>
      </w:r>
      <w:r w:rsidR="00B666E3" w:rsidRPr="00B433D1">
        <w:rPr>
          <w:rFonts w:ascii="Arial" w:hAnsi="Arial" w:cs="Arial"/>
        </w:rPr>
        <w:t xml:space="preserve"> larga</w:t>
      </w:r>
      <w:r w:rsidR="00020E95" w:rsidRPr="00B433D1">
        <w:rPr>
          <w:rFonts w:ascii="Arial" w:hAnsi="Arial" w:cs="Arial"/>
        </w:rPr>
        <w:t xml:space="preserve"> maioria. -----------------------------------------------------------------------------------------------------------------------------------------------------------------------------</w:t>
      </w:r>
      <w:r w:rsidR="00750529" w:rsidRPr="00B433D1">
        <w:rPr>
          <w:rFonts w:ascii="Arial" w:hAnsi="Arial" w:cs="Arial"/>
        </w:rPr>
        <w:t>Passando para o ponto dois</w:t>
      </w:r>
      <w:r w:rsidR="00407EB9" w:rsidRPr="00B433D1">
        <w:rPr>
          <w:rFonts w:ascii="Arial" w:hAnsi="Arial" w:cs="Arial"/>
        </w:rPr>
        <w:t>, d</w:t>
      </w:r>
      <w:r w:rsidR="00020E95" w:rsidRPr="00B433D1">
        <w:rPr>
          <w:rFonts w:ascii="Arial" w:hAnsi="Arial" w:cs="Arial"/>
        </w:rPr>
        <w:t xml:space="preserve">a mesma forma, Pedro Rocha questionou se alguém pretendia que </w:t>
      </w:r>
      <w:r w:rsidR="00407EB9" w:rsidRPr="00B433D1">
        <w:rPr>
          <w:rFonts w:ascii="Arial" w:hAnsi="Arial" w:cs="Arial"/>
        </w:rPr>
        <w:t xml:space="preserve">a proposta de ata número oito </w:t>
      </w:r>
      <w:r w:rsidR="00020E95" w:rsidRPr="00B433D1">
        <w:rPr>
          <w:rFonts w:ascii="Arial" w:hAnsi="Arial" w:cs="Arial"/>
        </w:rPr>
        <w:t xml:space="preserve">fosse lida </w:t>
      </w:r>
      <w:r w:rsidR="00407EB9" w:rsidRPr="00B433D1">
        <w:rPr>
          <w:rFonts w:ascii="Arial" w:hAnsi="Arial" w:cs="Arial"/>
        </w:rPr>
        <w:t>na totalidade</w:t>
      </w:r>
      <w:r w:rsidR="00020E95" w:rsidRPr="00B433D1">
        <w:rPr>
          <w:rFonts w:ascii="Arial" w:hAnsi="Arial" w:cs="Arial"/>
        </w:rPr>
        <w:t xml:space="preserve">. </w:t>
      </w:r>
      <w:r w:rsidR="00407EB9" w:rsidRPr="00B433D1">
        <w:rPr>
          <w:rFonts w:ascii="Arial" w:hAnsi="Arial" w:cs="Arial"/>
        </w:rPr>
        <w:t>Não tendo existido nenhuma solicitação</w:t>
      </w:r>
      <w:r w:rsidR="00020E95" w:rsidRPr="00B433D1">
        <w:rPr>
          <w:rFonts w:ascii="Arial" w:hAnsi="Arial" w:cs="Arial"/>
        </w:rPr>
        <w:t>,</w:t>
      </w:r>
      <w:r w:rsidR="00081F13" w:rsidRPr="00B433D1">
        <w:rPr>
          <w:rFonts w:ascii="Arial" w:hAnsi="Arial" w:cs="Arial"/>
        </w:rPr>
        <w:t xml:space="preserve"> </w:t>
      </w:r>
      <w:r w:rsidR="00407EB9" w:rsidRPr="00B433D1">
        <w:rPr>
          <w:rFonts w:ascii="Arial" w:hAnsi="Arial" w:cs="Arial"/>
        </w:rPr>
        <w:t>passou-se imediatamente à sua discussão. Foram propostas algumas alterações, tendo depois disso Pedro Rocha passado à votação da ata número oito na íntegra, que</w:t>
      </w:r>
      <w:r w:rsidR="00337F3D" w:rsidRPr="00B433D1">
        <w:rPr>
          <w:rFonts w:ascii="Arial" w:hAnsi="Arial" w:cs="Arial"/>
        </w:rPr>
        <w:t xml:space="preserve"> </w:t>
      </w:r>
      <w:r w:rsidR="00407EB9" w:rsidRPr="00B433D1">
        <w:rPr>
          <w:rFonts w:ascii="Arial" w:hAnsi="Arial" w:cs="Arial"/>
        </w:rPr>
        <w:t>foi aprovada</w:t>
      </w:r>
      <w:r w:rsidR="00337F3D" w:rsidRPr="00B433D1">
        <w:rPr>
          <w:rFonts w:ascii="Arial" w:hAnsi="Arial" w:cs="Arial"/>
        </w:rPr>
        <w:t xml:space="preserve"> por</w:t>
      </w:r>
      <w:r w:rsidR="00B666E3" w:rsidRPr="00B433D1">
        <w:rPr>
          <w:rFonts w:ascii="Arial" w:hAnsi="Arial" w:cs="Arial"/>
        </w:rPr>
        <w:t xml:space="preserve"> larga</w:t>
      </w:r>
      <w:r w:rsidR="00337F3D" w:rsidRPr="00B433D1">
        <w:rPr>
          <w:rFonts w:ascii="Arial" w:hAnsi="Arial" w:cs="Arial"/>
        </w:rPr>
        <w:t xml:space="preserve"> maioria. ----------------------------------------------------------------------</w:t>
      </w:r>
      <w:r w:rsidR="00D25B41">
        <w:rPr>
          <w:rFonts w:ascii="Arial" w:hAnsi="Arial" w:cs="Arial"/>
        </w:rPr>
        <w:t>--</w:t>
      </w:r>
      <w:r w:rsidR="00337F3D" w:rsidRPr="00B433D1">
        <w:rPr>
          <w:rFonts w:ascii="Arial" w:hAnsi="Arial" w:cs="Arial"/>
        </w:rPr>
        <w:t>--------------------------------------------------------------------------------------------De seguida, P</w:t>
      </w:r>
      <w:r w:rsidR="00750529" w:rsidRPr="00B433D1">
        <w:rPr>
          <w:rFonts w:ascii="Arial" w:hAnsi="Arial" w:cs="Arial"/>
        </w:rPr>
        <w:t>edro Rocha passou para o ponto três</w:t>
      </w:r>
      <w:r w:rsidR="00337F3D" w:rsidRPr="00B433D1">
        <w:rPr>
          <w:rFonts w:ascii="Arial" w:hAnsi="Arial" w:cs="Arial"/>
        </w:rPr>
        <w:t xml:space="preserve"> da Ordem de Trabalhos, começando por explicar o porquê de se ter criado um Regulamento Interno da Mesa em separado do Regulamento Interno da RGA, refere que no </w:t>
      </w:r>
      <w:r w:rsidR="00173F02" w:rsidRPr="00B433D1">
        <w:rPr>
          <w:rFonts w:ascii="Arial" w:hAnsi="Arial" w:cs="Arial"/>
        </w:rPr>
        <w:t>a</w:t>
      </w:r>
      <w:r w:rsidR="00337F3D" w:rsidRPr="00B433D1">
        <w:rPr>
          <w:rFonts w:ascii="Arial" w:hAnsi="Arial" w:cs="Arial"/>
        </w:rPr>
        <w:t xml:space="preserve">rtigo </w:t>
      </w:r>
      <w:r w:rsidR="00750529" w:rsidRPr="00B433D1">
        <w:rPr>
          <w:rFonts w:ascii="Arial" w:hAnsi="Arial" w:cs="Arial"/>
        </w:rPr>
        <w:t>quinze</w:t>
      </w:r>
      <w:r w:rsidR="00337F3D" w:rsidRPr="00B433D1">
        <w:rPr>
          <w:rFonts w:ascii="Arial" w:hAnsi="Arial" w:cs="Arial"/>
        </w:rPr>
        <w:t xml:space="preserve"> do Estatutos da AEFFUP diz que a RGA só por si é um Órgão Social, desta forma a Mesa considerou p</w:t>
      </w:r>
      <w:r w:rsidR="00407EB9" w:rsidRPr="00B433D1">
        <w:rPr>
          <w:rFonts w:ascii="Arial" w:hAnsi="Arial" w:cs="Arial"/>
        </w:rPr>
        <w:t xml:space="preserve">ositiva esta separação para que, cumprindo-se os Estatutos, </w:t>
      </w:r>
      <w:r w:rsidR="00337F3D" w:rsidRPr="00B433D1">
        <w:rPr>
          <w:rFonts w:ascii="Arial" w:hAnsi="Arial" w:cs="Arial"/>
        </w:rPr>
        <w:t>todos os Órgãos Sociais tivesse</w:t>
      </w:r>
      <w:r w:rsidR="00FC38B1" w:rsidRPr="00B433D1">
        <w:rPr>
          <w:rFonts w:ascii="Arial" w:hAnsi="Arial" w:cs="Arial"/>
        </w:rPr>
        <w:t>m um Regulamento próprio, considerando também que o Regulamento existente era</w:t>
      </w:r>
      <w:r w:rsidR="00337F3D" w:rsidRPr="00B433D1">
        <w:rPr>
          <w:rFonts w:ascii="Arial" w:hAnsi="Arial" w:cs="Arial"/>
        </w:rPr>
        <w:t xml:space="preserve">, </w:t>
      </w:r>
      <w:r w:rsidR="00FC38B1" w:rsidRPr="00B433D1">
        <w:rPr>
          <w:rFonts w:ascii="Arial" w:hAnsi="Arial" w:cs="Arial"/>
        </w:rPr>
        <w:t xml:space="preserve">na opinião da Mesa, </w:t>
      </w:r>
      <w:r w:rsidR="00337F3D" w:rsidRPr="00B433D1">
        <w:rPr>
          <w:rFonts w:ascii="Arial" w:hAnsi="Arial" w:cs="Arial"/>
        </w:rPr>
        <w:t>de difícil interpretação</w:t>
      </w:r>
      <w:r w:rsidR="00FC38B1" w:rsidRPr="00B433D1">
        <w:rPr>
          <w:rFonts w:ascii="Arial" w:hAnsi="Arial" w:cs="Arial"/>
        </w:rPr>
        <w:t xml:space="preserve"> e não estava adequado à forma como se procedia o debate na RGA</w:t>
      </w:r>
      <w:r w:rsidR="00337F3D" w:rsidRPr="00B433D1">
        <w:rPr>
          <w:rFonts w:ascii="Arial" w:hAnsi="Arial" w:cs="Arial"/>
        </w:rPr>
        <w:t xml:space="preserve">. </w:t>
      </w:r>
      <w:r w:rsidR="00FC38B1" w:rsidRPr="00B433D1">
        <w:rPr>
          <w:rFonts w:ascii="Arial" w:hAnsi="Arial" w:cs="Arial"/>
        </w:rPr>
        <w:t xml:space="preserve">Informou então </w:t>
      </w:r>
      <w:r w:rsidR="007E522B" w:rsidRPr="00B433D1">
        <w:rPr>
          <w:rFonts w:ascii="Arial" w:hAnsi="Arial" w:cs="Arial"/>
        </w:rPr>
        <w:t>que os dois R</w:t>
      </w:r>
      <w:r w:rsidR="00FC38B1" w:rsidRPr="00B433D1">
        <w:rPr>
          <w:rFonts w:ascii="Arial" w:hAnsi="Arial" w:cs="Arial"/>
        </w:rPr>
        <w:t>egulamentos propostos surgiram da separação do anterior em vigo</w:t>
      </w:r>
      <w:r w:rsidR="007E522B" w:rsidRPr="00B433D1">
        <w:rPr>
          <w:rFonts w:ascii="Arial" w:hAnsi="Arial" w:cs="Arial"/>
        </w:rPr>
        <w:t>r,</w:t>
      </w:r>
      <w:r w:rsidR="00FC38B1" w:rsidRPr="00B433D1">
        <w:rPr>
          <w:rFonts w:ascii="Arial" w:hAnsi="Arial" w:cs="Arial"/>
        </w:rPr>
        <w:t xml:space="preserve"> que continha </w:t>
      </w:r>
      <w:r w:rsidR="004F1407" w:rsidRPr="00B433D1">
        <w:rPr>
          <w:rFonts w:ascii="Arial" w:hAnsi="Arial" w:cs="Arial"/>
        </w:rPr>
        <w:t xml:space="preserve">tanto normas relativas à dinâmica interna da Mesa, como normas mais direcionadas para os participantes, exemplificando a descrição das estruturas regimentais a utilizar. </w:t>
      </w:r>
      <w:r w:rsidR="00C8047C" w:rsidRPr="00B433D1">
        <w:rPr>
          <w:rFonts w:ascii="Arial" w:hAnsi="Arial" w:cs="Arial"/>
        </w:rPr>
        <w:t xml:space="preserve">Referiu também que, </w:t>
      </w:r>
      <w:r w:rsidR="00FC38B1" w:rsidRPr="00B433D1">
        <w:rPr>
          <w:rFonts w:ascii="Arial" w:hAnsi="Arial" w:cs="Arial"/>
        </w:rPr>
        <w:t>segundo os</w:t>
      </w:r>
      <w:r w:rsidR="00C8047C" w:rsidRPr="00B433D1">
        <w:rPr>
          <w:rFonts w:ascii="Arial" w:hAnsi="Arial" w:cs="Arial"/>
        </w:rPr>
        <w:t xml:space="preserve"> Estatutos da AEFFUP</w:t>
      </w:r>
      <w:r w:rsidR="00FC38B1" w:rsidRPr="00B433D1">
        <w:rPr>
          <w:rFonts w:ascii="Arial" w:hAnsi="Arial" w:cs="Arial"/>
        </w:rPr>
        <w:t>,</w:t>
      </w:r>
      <w:r w:rsidR="00C8047C" w:rsidRPr="00B433D1">
        <w:rPr>
          <w:rFonts w:ascii="Arial" w:hAnsi="Arial" w:cs="Arial"/>
        </w:rPr>
        <w:t xml:space="preserve"> está descrito que apenas o Regulamento da RGA está sujeito a aprovação</w:t>
      </w:r>
      <w:r w:rsidR="00FC38B1" w:rsidRPr="00B433D1">
        <w:rPr>
          <w:rFonts w:ascii="Arial" w:hAnsi="Arial" w:cs="Arial"/>
        </w:rPr>
        <w:t xml:space="preserve">. </w:t>
      </w:r>
      <w:r w:rsidR="004F1407" w:rsidRPr="00B433D1">
        <w:rPr>
          <w:rFonts w:ascii="Arial" w:hAnsi="Arial" w:cs="Arial"/>
        </w:rPr>
        <w:t xml:space="preserve">Assim sendo, informou que </w:t>
      </w:r>
      <w:r w:rsidR="00FC38B1" w:rsidRPr="00B433D1">
        <w:rPr>
          <w:rFonts w:ascii="Arial" w:hAnsi="Arial" w:cs="Arial"/>
        </w:rPr>
        <w:t xml:space="preserve">a Mesa entendeu </w:t>
      </w:r>
      <w:r w:rsidR="004F1407" w:rsidRPr="00B433D1">
        <w:rPr>
          <w:rFonts w:ascii="Arial" w:hAnsi="Arial" w:cs="Arial"/>
        </w:rPr>
        <w:t>levar os dois</w:t>
      </w:r>
      <w:r w:rsidR="00D25B41">
        <w:rPr>
          <w:rFonts w:ascii="Arial" w:hAnsi="Arial" w:cs="Arial"/>
        </w:rPr>
        <w:t xml:space="preserve"> </w:t>
      </w:r>
      <w:r w:rsidR="004F1407" w:rsidRPr="00B433D1">
        <w:rPr>
          <w:rFonts w:ascii="Arial" w:hAnsi="Arial" w:cs="Arial"/>
        </w:rPr>
        <w:t>documentos a votação, tanto o Regulamento Interno da Reunião Geral de Alunos como o assim criado Regulamento Interno da Mesa da Reunião Geral de Alunos, ainda que os Estatutos não o obrigassem explicitamente, mas por ter considerado que este segundo continha matéria que vinha há anos sendo aprovada no conjunto</w:t>
      </w:r>
      <w:r w:rsidR="00C8047C" w:rsidRPr="00B433D1">
        <w:rPr>
          <w:rFonts w:ascii="Arial" w:hAnsi="Arial" w:cs="Arial"/>
        </w:rPr>
        <w:t>.</w:t>
      </w:r>
      <w:r w:rsidR="00081F13" w:rsidRPr="00B433D1">
        <w:rPr>
          <w:rFonts w:ascii="Arial" w:hAnsi="Arial" w:cs="Arial"/>
        </w:rPr>
        <w:t xml:space="preserve"> </w:t>
      </w:r>
      <w:r w:rsidR="00C8047C" w:rsidRPr="00B433D1">
        <w:rPr>
          <w:rFonts w:ascii="Arial" w:hAnsi="Arial" w:cs="Arial"/>
        </w:rPr>
        <w:t xml:space="preserve">Pedro Rocha questiona se há algum pedido de esclarecimento sobre esta decisão e questiona se alguém pretende que seja feita uma leitura na íntegra, obtendo resposta por parte </w:t>
      </w:r>
      <w:r w:rsidR="007E522B" w:rsidRPr="00B433D1">
        <w:rPr>
          <w:rFonts w:ascii="Arial" w:hAnsi="Arial" w:cs="Arial"/>
        </w:rPr>
        <w:t xml:space="preserve">de Maria Ana Martins, </w:t>
      </w:r>
      <w:r w:rsidR="004F1407" w:rsidRPr="00B433D1">
        <w:rPr>
          <w:rFonts w:ascii="Arial" w:hAnsi="Arial" w:cs="Arial"/>
        </w:rPr>
        <w:t xml:space="preserve">Secretária-Geral da DAEEFUP, </w:t>
      </w:r>
      <w:r w:rsidR="007E522B" w:rsidRPr="00B433D1">
        <w:rPr>
          <w:rFonts w:ascii="Arial" w:hAnsi="Arial" w:cs="Arial"/>
        </w:rPr>
        <w:t>que sugeriu que fosse</w:t>
      </w:r>
      <w:r w:rsidR="00C8047C" w:rsidRPr="00B433D1">
        <w:rPr>
          <w:rFonts w:ascii="Arial" w:hAnsi="Arial" w:cs="Arial"/>
        </w:rPr>
        <w:t xml:space="preserve"> feito </w:t>
      </w:r>
      <w:r w:rsidR="007E522B" w:rsidRPr="00B433D1">
        <w:rPr>
          <w:rFonts w:ascii="Arial" w:hAnsi="Arial" w:cs="Arial"/>
        </w:rPr>
        <w:t>apenas um apanhado das mudanças</w:t>
      </w:r>
      <w:r w:rsidR="006651EA" w:rsidRPr="00B433D1">
        <w:rPr>
          <w:rFonts w:ascii="Arial" w:hAnsi="Arial" w:cs="Arial"/>
        </w:rPr>
        <w:t xml:space="preserve"> propostas</w:t>
      </w:r>
      <w:r w:rsidR="007E522B" w:rsidRPr="00B433D1">
        <w:rPr>
          <w:rFonts w:ascii="Arial" w:hAnsi="Arial" w:cs="Arial"/>
        </w:rPr>
        <w:t xml:space="preserve">, sugestão essa com a qual todos os presentes </w:t>
      </w:r>
      <w:r w:rsidR="004F1407" w:rsidRPr="00B433D1">
        <w:rPr>
          <w:rFonts w:ascii="Arial" w:hAnsi="Arial" w:cs="Arial"/>
        </w:rPr>
        <w:t>anuíram</w:t>
      </w:r>
      <w:r w:rsidR="007E522B" w:rsidRPr="00B433D1">
        <w:rPr>
          <w:rFonts w:ascii="Arial" w:hAnsi="Arial" w:cs="Arial"/>
        </w:rPr>
        <w:t>.</w:t>
      </w:r>
      <w:r w:rsidR="00C8047C" w:rsidRPr="00B433D1">
        <w:rPr>
          <w:rFonts w:ascii="Arial" w:hAnsi="Arial" w:cs="Arial"/>
        </w:rPr>
        <w:t xml:space="preserve"> ----------------------------------------------------------------------------------------------------------</w:t>
      </w:r>
      <w:r w:rsidR="00D25B41">
        <w:rPr>
          <w:rFonts w:ascii="Arial" w:hAnsi="Arial" w:cs="Arial"/>
        </w:rPr>
        <w:t>-</w:t>
      </w:r>
      <w:r w:rsidR="00C8047C" w:rsidRPr="00B433D1">
        <w:rPr>
          <w:rFonts w:ascii="Arial" w:hAnsi="Arial" w:cs="Arial"/>
        </w:rPr>
        <w:t>---</w:t>
      </w:r>
      <w:r w:rsidR="006651EA" w:rsidRPr="00B433D1">
        <w:rPr>
          <w:rFonts w:ascii="Arial" w:hAnsi="Arial" w:cs="Arial"/>
        </w:rPr>
        <w:t>----------------------------------------------------------------------------------------------------</w:t>
      </w:r>
      <w:r w:rsidR="00C8047C" w:rsidRPr="00B433D1">
        <w:rPr>
          <w:rFonts w:ascii="Arial" w:hAnsi="Arial" w:cs="Arial"/>
        </w:rPr>
        <w:t>--------</w:t>
      </w:r>
      <w:r w:rsidR="004F1407" w:rsidRPr="00B433D1">
        <w:rPr>
          <w:rFonts w:ascii="Arial" w:hAnsi="Arial" w:cs="Arial"/>
        </w:rPr>
        <w:t>-</w:t>
      </w:r>
      <w:r w:rsidR="007D4454" w:rsidRPr="00B433D1">
        <w:rPr>
          <w:rFonts w:ascii="Arial" w:hAnsi="Arial" w:cs="Arial"/>
        </w:rPr>
        <w:t xml:space="preserve">Pedro Rocha começa por indicar uma mudança no </w:t>
      </w:r>
      <w:r w:rsidR="00173F02" w:rsidRPr="00B433D1">
        <w:rPr>
          <w:rFonts w:ascii="Arial" w:hAnsi="Arial" w:cs="Arial"/>
        </w:rPr>
        <w:t>a</w:t>
      </w:r>
      <w:r w:rsidR="007D4454" w:rsidRPr="00B433D1">
        <w:rPr>
          <w:rFonts w:ascii="Arial" w:hAnsi="Arial" w:cs="Arial"/>
        </w:rPr>
        <w:t xml:space="preserve">rtigo </w:t>
      </w:r>
      <w:r w:rsidR="00750529" w:rsidRPr="00B433D1">
        <w:rPr>
          <w:rFonts w:ascii="Arial" w:hAnsi="Arial" w:cs="Arial"/>
        </w:rPr>
        <w:t>segundo</w:t>
      </w:r>
      <w:r w:rsidR="007D4454" w:rsidRPr="00B433D1">
        <w:rPr>
          <w:rFonts w:ascii="Arial" w:hAnsi="Arial" w:cs="Arial"/>
        </w:rPr>
        <w:t xml:space="preserve">, correspondente à Composição, onde remetia para os Estatutos, </w:t>
      </w:r>
      <w:r w:rsidR="00667D45" w:rsidRPr="00B433D1">
        <w:rPr>
          <w:rFonts w:ascii="Arial" w:hAnsi="Arial" w:cs="Arial"/>
        </w:rPr>
        <w:t>passou a ter uma explicação direta de forma a facilitar a sua consulta.</w:t>
      </w:r>
      <w:r w:rsidR="009970F4" w:rsidRPr="00B433D1">
        <w:rPr>
          <w:rFonts w:ascii="Arial" w:hAnsi="Arial" w:cs="Arial"/>
        </w:rPr>
        <w:t xml:space="preserve"> </w:t>
      </w:r>
      <w:r w:rsidR="00667D45" w:rsidRPr="00B433D1">
        <w:rPr>
          <w:rFonts w:ascii="Arial" w:hAnsi="Arial" w:cs="Arial"/>
        </w:rPr>
        <w:t xml:space="preserve">Maria Ana Martins sugeriu uma alteração, no </w:t>
      </w:r>
      <w:r w:rsidR="00173F02" w:rsidRPr="00B433D1">
        <w:rPr>
          <w:rFonts w:ascii="Arial" w:hAnsi="Arial" w:cs="Arial"/>
        </w:rPr>
        <w:t>a</w:t>
      </w:r>
      <w:r w:rsidR="00667D45" w:rsidRPr="00B433D1">
        <w:rPr>
          <w:rFonts w:ascii="Arial" w:hAnsi="Arial" w:cs="Arial"/>
        </w:rPr>
        <w:t xml:space="preserve">rtigo </w:t>
      </w:r>
      <w:r w:rsidR="004F1407" w:rsidRPr="00B433D1">
        <w:rPr>
          <w:rFonts w:ascii="Arial" w:hAnsi="Arial" w:cs="Arial"/>
        </w:rPr>
        <w:t>segundo, ponto um</w:t>
      </w:r>
      <w:r w:rsidR="00667D45" w:rsidRPr="00B433D1">
        <w:rPr>
          <w:rFonts w:ascii="Arial" w:hAnsi="Arial" w:cs="Arial"/>
        </w:rPr>
        <w:t xml:space="preserve">, alínea c, </w:t>
      </w:r>
      <w:r w:rsidR="00081F13" w:rsidRPr="00B433D1">
        <w:rPr>
          <w:rFonts w:ascii="Arial" w:hAnsi="Arial" w:cs="Arial"/>
        </w:rPr>
        <w:t>de forma a retirar</w:t>
      </w:r>
      <w:r w:rsidR="00667D45" w:rsidRPr="00B433D1">
        <w:rPr>
          <w:rFonts w:ascii="Arial" w:hAnsi="Arial" w:cs="Arial"/>
        </w:rPr>
        <w:t xml:space="preserve"> “</w:t>
      </w:r>
      <w:r w:rsidR="00667D45" w:rsidRPr="00B433D1">
        <w:rPr>
          <w:rFonts w:ascii="Arial" w:eastAsia="Cambria" w:hAnsi="Arial" w:cs="Arial"/>
          <w:color w:val="000000"/>
        </w:rPr>
        <w:t>desde que sob aprovação prévia da Mesa”. ------------------------------------------------------------------------------------------------------------------------</w:t>
      </w:r>
      <w:r w:rsidR="00D25B41">
        <w:rPr>
          <w:rFonts w:ascii="Arial" w:eastAsia="Cambria" w:hAnsi="Arial" w:cs="Arial"/>
          <w:color w:val="000000"/>
        </w:rPr>
        <w:t>--</w:t>
      </w:r>
      <w:r w:rsidR="00667D45" w:rsidRPr="00B433D1">
        <w:rPr>
          <w:rFonts w:ascii="Arial" w:eastAsia="Cambria" w:hAnsi="Arial" w:cs="Arial"/>
          <w:color w:val="000000"/>
        </w:rPr>
        <w:t>-</w:t>
      </w:r>
      <w:r w:rsidR="009970F4" w:rsidRPr="00B433D1">
        <w:rPr>
          <w:rFonts w:ascii="Arial" w:eastAsia="Cambria" w:hAnsi="Arial" w:cs="Arial"/>
          <w:color w:val="000000"/>
        </w:rPr>
        <w:t>--</w:t>
      </w:r>
      <w:r w:rsidR="002979C0" w:rsidRPr="00B433D1">
        <w:rPr>
          <w:rFonts w:ascii="Arial" w:eastAsia="Cambria" w:hAnsi="Arial" w:cs="Arial"/>
          <w:color w:val="000000"/>
        </w:rPr>
        <w:t>-------------------------------------------------------------------------------------------------</w:t>
      </w:r>
      <w:r w:rsidR="00667D45" w:rsidRPr="00B433D1">
        <w:rPr>
          <w:rFonts w:ascii="Arial" w:eastAsia="Cambria" w:hAnsi="Arial" w:cs="Arial"/>
          <w:color w:val="000000"/>
        </w:rPr>
        <w:t xml:space="preserve">Pedro Rocha continua a apresentação do Regulamento Interno da RGA, refere que no </w:t>
      </w:r>
      <w:r w:rsidR="00173F02" w:rsidRPr="00B433D1">
        <w:rPr>
          <w:rFonts w:ascii="Arial" w:eastAsia="Cambria" w:hAnsi="Arial" w:cs="Arial"/>
          <w:color w:val="000000"/>
        </w:rPr>
        <w:t>a</w:t>
      </w:r>
      <w:r w:rsidR="00667D45" w:rsidRPr="00B433D1">
        <w:rPr>
          <w:rFonts w:ascii="Arial" w:eastAsia="Cambria" w:hAnsi="Arial" w:cs="Arial"/>
          <w:color w:val="000000"/>
        </w:rPr>
        <w:t xml:space="preserve">rtigo </w:t>
      </w:r>
      <w:r w:rsidR="004F1407" w:rsidRPr="00B433D1">
        <w:rPr>
          <w:rFonts w:ascii="Arial" w:eastAsia="Cambria" w:hAnsi="Arial" w:cs="Arial"/>
          <w:color w:val="000000"/>
        </w:rPr>
        <w:t>terceiro</w:t>
      </w:r>
      <w:r w:rsidR="00667D45" w:rsidRPr="00B433D1">
        <w:rPr>
          <w:rFonts w:ascii="Arial" w:eastAsia="Cambria" w:hAnsi="Arial" w:cs="Arial"/>
          <w:color w:val="000000"/>
        </w:rPr>
        <w:t xml:space="preserve"> das Competências da RGA não há alterações de maior. </w:t>
      </w:r>
      <w:r w:rsidR="009970F4" w:rsidRPr="00B433D1">
        <w:rPr>
          <w:rFonts w:ascii="Arial" w:eastAsia="Cambria" w:hAnsi="Arial" w:cs="Arial"/>
          <w:color w:val="000000"/>
        </w:rPr>
        <w:t>Por sugestão de Maria Ana Martins, na alínea c deste mesmo artigo, deviam ser acrescentados os restantes Órgãos Sociais para além da D</w:t>
      </w:r>
      <w:r w:rsidR="002979C0" w:rsidRPr="00B433D1">
        <w:rPr>
          <w:rFonts w:ascii="Arial" w:eastAsia="Cambria" w:hAnsi="Arial" w:cs="Arial"/>
          <w:color w:val="000000"/>
        </w:rPr>
        <w:t>AEFFUP</w:t>
      </w:r>
      <w:r w:rsidR="009970F4" w:rsidRPr="00B433D1">
        <w:rPr>
          <w:rFonts w:ascii="Arial" w:eastAsia="Cambria" w:hAnsi="Arial" w:cs="Arial"/>
          <w:color w:val="000000"/>
        </w:rPr>
        <w:t>.</w:t>
      </w:r>
      <w:r w:rsidR="006651EA" w:rsidRPr="00B433D1">
        <w:rPr>
          <w:rFonts w:ascii="Arial" w:eastAsia="Cambria" w:hAnsi="Arial" w:cs="Arial"/>
          <w:color w:val="000000"/>
        </w:rPr>
        <w:t xml:space="preserve"> </w:t>
      </w:r>
      <w:r w:rsidR="00667D45" w:rsidRPr="00B433D1">
        <w:rPr>
          <w:rFonts w:ascii="Arial" w:eastAsia="Cambria" w:hAnsi="Arial" w:cs="Arial"/>
          <w:color w:val="000000"/>
        </w:rPr>
        <w:t>-------------------------------------------------------------------------------------------------------------------------------------------------</w:t>
      </w:r>
      <w:r w:rsidR="009970F4" w:rsidRPr="00B433D1">
        <w:rPr>
          <w:rFonts w:ascii="Arial" w:eastAsia="Cambria" w:hAnsi="Arial" w:cs="Arial"/>
          <w:color w:val="000000"/>
        </w:rPr>
        <w:t>-----</w:t>
      </w:r>
      <w:r w:rsidR="004F1407" w:rsidRPr="00B433D1">
        <w:rPr>
          <w:rFonts w:ascii="Arial" w:eastAsia="Cambria" w:hAnsi="Arial" w:cs="Arial"/>
          <w:color w:val="000000"/>
        </w:rPr>
        <w:t>-------------</w:t>
      </w:r>
      <w:r w:rsidR="009970F4" w:rsidRPr="00B433D1">
        <w:rPr>
          <w:rFonts w:ascii="Arial" w:hAnsi="Arial" w:cs="Arial"/>
        </w:rPr>
        <w:t xml:space="preserve">Pedro Rocha indica que no </w:t>
      </w:r>
      <w:r w:rsidR="00173F02" w:rsidRPr="00B433D1">
        <w:rPr>
          <w:rFonts w:ascii="Arial" w:hAnsi="Arial" w:cs="Arial"/>
        </w:rPr>
        <w:t>a</w:t>
      </w:r>
      <w:r w:rsidR="009970F4" w:rsidRPr="00B433D1">
        <w:rPr>
          <w:rFonts w:ascii="Arial" w:hAnsi="Arial" w:cs="Arial"/>
        </w:rPr>
        <w:t xml:space="preserve">rtigo </w:t>
      </w:r>
      <w:r w:rsidR="004F1407" w:rsidRPr="00B433D1">
        <w:rPr>
          <w:rFonts w:ascii="Arial" w:hAnsi="Arial" w:cs="Arial"/>
        </w:rPr>
        <w:t>quarto</w:t>
      </w:r>
      <w:r w:rsidR="009970F4" w:rsidRPr="00B433D1">
        <w:rPr>
          <w:rFonts w:ascii="Arial" w:hAnsi="Arial" w:cs="Arial"/>
        </w:rPr>
        <w:t xml:space="preserve"> a única mudança feita foi a adição da alínea h, que apenas se encontrava nos Estatutos da AEFFUP. Bruno Ferreira</w:t>
      </w:r>
      <w:r w:rsidR="004F1407" w:rsidRPr="00B433D1">
        <w:rPr>
          <w:rFonts w:ascii="Arial" w:hAnsi="Arial" w:cs="Arial"/>
        </w:rPr>
        <w:t>, Tesoureiro da DAEFFUP,</w:t>
      </w:r>
      <w:r w:rsidR="009970F4" w:rsidRPr="00B433D1">
        <w:rPr>
          <w:rFonts w:ascii="Arial" w:hAnsi="Arial" w:cs="Arial"/>
        </w:rPr>
        <w:t xml:space="preserve"> propõe que nos </w:t>
      </w:r>
      <w:r w:rsidR="00173F02" w:rsidRPr="00B433D1">
        <w:rPr>
          <w:rFonts w:ascii="Arial" w:hAnsi="Arial" w:cs="Arial"/>
        </w:rPr>
        <w:t>a</w:t>
      </w:r>
      <w:r w:rsidR="009970F4" w:rsidRPr="00B433D1">
        <w:rPr>
          <w:rFonts w:ascii="Arial" w:hAnsi="Arial" w:cs="Arial"/>
        </w:rPr>
        <w:t xml:space="preserve">rtigos </w:t>
      </w:r>
      <w:r w:rsidR="002979C0" w:rsidRPr="00B433D1">
        <w:rPr>
          <w:rFonts w:ascii="Arial" w:hAnsi="Arial" w:cs="Arial"/>
        </w:rPr>
        <w:t>quarto</w:t>
      </w:r>
      <w:r w:rsidR="009970F4" w:rsidRPr="00B433D1">
        <w:rPr>
          <w:rFonts w:ascii="Arial" w:hAnsi="Arial" w:cs="Arial"/>
        </w:rPr>
        <w:t xml:space="preserve"> e </w:t>
      </w:r>
      <w:r w:rsidR="002979C0" w:rsidRPr="00B433D1">
        <w:rPr>
          <w:rFonts w:ascii="Arial" w:hAnsi="Arial" w:cs="Arial"/>
        </w:rPr>
        <w:t>quinto</w:t>
      </w:r>
      <w:r w:rsidR="009970F4" w:rsidRPr="00B433D1">
        <w:rPr>
          <w:rFonts w:ascii="Arial" w:hAnsi="Arial" w:cs="Arial"/>
        </w:rPr>
        <w:t xml:space="preserve"> em vez de “participantes” conste “associados participantes”. --------------------------------------------------------------</w:t>
      </w:r>
      <w:r w:rsidR="00D25B41">
        <w:rPr>
          <w:rFonts w:ascii="Arial" w:hAnsi="Arial" w:cs="Arial"/>
        </w:rPr>
        <w:t>----------------------------</w:t>
      </w:r>
      <w:r w:rsidR="009970F4" w:rsidRPr="00B433D1">
        <w:rPr>
          <w:rFonts w:ascii="Arial" w:hAnsi="Arial" w:cs="Arial"/>
        </w:rPr>
        <w:t>-----------------</w:t>
      </w:r>
      <w:r w:rsidR="00D25B41">
        <w:rPr>
          <w:rFonts w:ascii="Arial" w:hAnsi="Arial" w:cs="Arial"/>
        </w:rPr>
        <w:t>----------------------------------------------------------------------------------------</w:t>
      </w:r>
      <w:r w:rsidR="009970F4" w:rsidRPr="00B433D1">
        <w:rPr>
          <w:rFonts w:ascii="Arial" w:hAnsi="Arial" w:cs="Arial"/>
        </w:rPr>
        <w:t xml:space="preserve">Pedro Rocha informa que o </w:t>
      </w:r>
      <w:r w:rsidR="00173F02" w:rsidRPr="00B433D1">
        <w:rPr>
          <w:rFonts w:ascii="Arial" w:hAnsi="Arial" w:cs="Arial"/>
        </w:rPr>
        <w:t>a</w:t>
      </w:r>
      <w:r w:rsidR="009970F4" w:rsidRPr="00B433D1">
        <w:rPr>
          <w:rFonts w:ascii="Arial" w:hAnsi="Arial" w:cs="Arial"/>
        </w:rPr>
        <w:t xml:space="preserve">rtigo </w:t>
      </w:r>
      <w:r w:rsidR="002979C0" w:rsidRPr="00B433D1">
        <w:rPr>
          <w:rFonts w:ascii="Arial" w:hAnsi="Arial" w:cs="Arial"/>
        </w:rPr>
        <w:t>nono</w:t>
      </w:r>
      <w:r w:rsidR="009970F4" w:rsidRPr="00B433D1">
        <w:rPr>
          <w:rFonts w:ascii="Arial" w:hAnsi="Arial" w:cs="Arial"/>
        </w:rPr>
        <w:t xml:space="preserve"> não constava no passado Regulamento Interno da RGA e, acerca desse mesmo artigo Maria Ana Martins sugere tornar a alínea c num novo ponto</w:t>
      </w:r>
      <w:r w:rsidR="00E30772" w:rsidRPr="00B433D1">
        <w:rPr>
          <w:rFonts w:ascii="Arial" w:hAnsi="Arial" w:cs="Arial"/>
        </w:rPr>
        <w:t xml:space="preserve"> e formulada da seguinte forma “</w:t>
      </w:r>
      <w:r w:rsidR="00E30772" w:rsidRPr="00B433D1">
        <w:rPr>
          <w:rFonts w:ascii="Arial" w:eastAsia="Cambria" w:hAnsi="Arial" w:cs="Arial"/>
          <w:color w:val="000000"/>
        </w:rPr>
        <w:t>A suspensão temporária pode ser requerida por um qualquer associado”. ----------------------------------------------------------------------------------</w:t>
      </w:r>
      <w:r w:rsidR="00D25B41">
        <w:rPr>
          <w:rFonts w:ascii="Arial" w:eastAsia="Cambria" w:hAnsi="Arial" w:cs="Arial"/>
          <w:color w:val="000000"/>
        </w:rPr>
        <w:t>-</w:t>
      </w:r>
      <w:r w:rsidR="00E30772" w:rsidRPr="00B433D1">
        <w:rPr>
          <w:rFonts w:ascii="Arial" w:eastAsia="Cambria" w:hAnsi="Arial" w:cs="Arial"/>
          <w:color w:val="000000"/>
        </w:rPr>
        <w:t>--------------------------------------------------------------------------------------------------------------</w:t>
      </w:r>
      <w:r w:rsidR="00E30772" w:rsidRPr="00B433D1">
        <w:rPr>
          <w:rFonts w:ascii="Arial" w:hAnsi="Arial" w:cs="Arial"/>
        </w:rPr>
        <w:t xml:space="preserve">Sobre o </w:t>
      </w:r>
      <w:r w:rsidR="00173F02" w:rsidRPr="00B433D1">
        <w:rPr>
          <w:rFonts w:ascii="Arial" w:hAnsi="Arial" w:cs="Arial"/>
        </w:rPr>
        <w:t>a</w:t>
      </w:r>
      <w:r w:rsidR="00E30772" w:rsidRPr="00B433D1">
        <w:rPr>
          <w:rFonts w:ascii="Arial" w:hAnsi="Arial" w:cs="Arial"/>
        </w:rPr>
        <w:t xml:space="preserve">rtigo </w:t>
      </w:r>
      <w:r w:rsidR="00750529" w:rsidRPr="00B433D1">
        <w:rPr>
          <w:rFonts w:ascii="Arial" w:hAnsi="Arial" w:cs="Arial"/>
        </w:rPr>
        <w:t>dez</w:t>
      </w:r>
      <w:r w:rsidR="00E30772" w:rsidRPr="00B433D1">
        <w:rPr>
          <w:rFonts w:ascii="Arial" w:hAnsi="Arial" w:cs="Arial"/>
        </w:rPr>
        <w:t xml:space="preserve">, Pedro Rocha informa que o último ponto é novo, e explica que não tem um sentido destrutivo </w:t>
      </w:r>
      <w:r w:rsidR="002979C0" w:rsidRPr="00B433D1">
        <w:rPr>
          <w:rFonts w:ascii="Arial" w:hAnsi="Arial" w:cs="Arial"/>
        </w:rPr>
        <w:t>sendo que uma</w:t>
      </w:r>
      <w:r w:rsidR="00E30772" w:rsidRPr="00B433D1">
        <w:rPr>
          <w:rFonts w:ascii="Arial" w:hAnsi="Arial" w:cs="Arial"/>
        </w:rPr>
        <w:t xml:space="preserve"> proposta </w:t>
      </w:r>
      <w:r w:rsidR="002979C0" w:rsidRPr="00B433D1">
        <w:rPr>
          <w:rFonts w:ascii="Arial" w:hAnsi="Arial" w:cs="Arial"/>
        </w:rPr>
        <w:t xml:space="preserve">esta forma </w:t>
      </w:r>
      <w:r w:rsidR="00E30772" w:rsidRPr="00B433D1">
        <w:rPr>
          <w:rFonts w:ascii="Arial" w:hAnsi="Arial" w:cs="Arial"/>
        </w:rPr>
        <w:t>rejeitada não é efetivamente votada contra</w:t>
      </w:r>
      <w:r w:rsidR="002979C0" w:rsidRPr="00B433D1">
        <w:rPr>
          <w:rFonts w:ascii="Arial" w:hAnsi="Arial" w:cs="Arial"/>
        </w:rPr>
        <w:t xml:space="preserve">, pelo que tal permite que esta poderá ser </w:t>
      </w:r>
      <w:r w:rsidR="00E30772" w:rsidRPr="00B433D1">
        <w:rPr>
          <w:rFonts w:ascii="Arial" w:hAnsi="Arial" w:cs="Arial"/>
        </w:rPr>
        <w:t>alterada e</w:t>
      </w:r>
      <w:r w:rsidR="002979C0" w:rsidRPr="00B433D1">
        <w:rPr>
          <w:rFonts w:ascii="Arial" w:hAnsi="Arial" w:cs="Arial"/>
        </w:rPr>
        <w:t xml:space="preserve"> novamente trazida a votação em RGA posterior.</w:t>
      </w:r>
      <w:r w:rsidR="006651EA" w:rsidRPr="00B433D1">
        <w:rPr>
          <w:rFonts w:ascii="Arial" w:hAnsi="Arial" w:cs="Arial"/>
        </w:rPr>
        <w:t xml:space="preserve"> </w:t>
      </w:r>
      <w:r w:rsidR="00E30772" w:rsidRPr="00B433D1">
        <w:rPr>
          <w:rFonts w:ascii="Arial" w:hAnsi="Arial" w:cs="Arial"/>
        </w:rPr>
        <w:t>--------------------------------------------------------------</w:t>
      </w:r>
      <w:r w:rsidR="00D25B41">
        <w:rPr>
          <w:rFonts w:ascii="Arial" w:hAnsi="Arial" w:cs="Arial"/>
        </w:rPr>
        <w:t>-</w:t>
      </w:r>
      <w:r w:rsidR="00E30772" w:rsidRPr="00B433D1">
        <w:rPr>
          <w:rFonts w:ascii="Arial" w:hAnsi="Arial" w:cs="Arial"/>
        </w:rPr>
        <w:t>------------------------------</w:t>
      </w:r>
      <w:r w:rsidR="002979C0" w:rsidRPr="00B433D1">
        <w:rPr>
          <w:rFonts w:ascii="Arial" w:hAnsi="Arial" w:cs="Arial"/>
        </w:rPr>
        <w:t>------------------------------------</w:t>
      </w:r>
      <w:r w:rsidR="00E30772" w:rsidRPr="00B433D1">
        <w:rPr>
          <w:rFonts w:ascii="Arial" w:hAnsi="Arial" w:cs="Arial"/>
        </w:rPr>
        <w:t>-------</w:t>
      </w:r>
      <w:r w:rsidR="006651EA" w:rsidRPr="00B433D1">
        <w:rPr>
          <w:rFonts w:ascii="Arial" w:hAnsi="Arial" w:cs="Arial"/>
        </w:rPr>
        <w:t>-------------------------------</w:t>
      </w:r>
    </w:p>
    <w:p w14:paraId="6632C5F6" w14:textId="24B9CDEB" w:rsidR="00645A8A" w:rsidRPr="00DB70E0" w:rsidRDefault="00E30772" w:rsidP="00DB70E0">
      <w:pPr>
        <w:spacing w:line="360" w:lineRule="auto"/>
        <w:jc w:val="both"/>
        <w:rPr>
          <w:rFonts w:ascii="Arial" w:hAnsi="Arial" w:cs="Arial"/>
        </w:rPr>
      </w:pPr>
      <w:r w:rsidRPr="00B433D1">
        <w:rPr>
          <w:rFonts w:ascii="Arial" w:hAnsi="Arial" w:cs="Arial"/>
        </w:rPr>
        <w:t>Seguidame</w:t>
      </w:r>
      <w:r w:rsidR="002979C0" w:rsidRPr="00B433D1">
        <w:rPr>
          <w:rFonts w:ascii="Arial" w:hAnsi="Arial" w:cs="Arial"/>
        </w:rPr>
        <w:t>nte, Pedro Rocha falou sobre o c</w:t>
      </w:r>
      <w:r w:rsidRPr="00B433D1">
        <w:rPr>
          <w:rFonts w:ascii="Arial" w:hAnsi="Arial" w:cs="Arial"/>
        </w:rPr>
        <w:t xml:space="preserve">apítulo </w:t>
      </w:r>
      <w:r w:rsidR="002979C0" w:rsidRPr="00B433D1">
        <w:rPr>
          <w:rFonts w:ascii="Arial" w:hAnsi="Arial" w:cs="Arial"/>
        </w:rPr>
        <w:t>segundo</w:t>
      </w:r>
      <w:r w:rsidRPr="00B433D1">
        <w:rPr>
          <w:rFonts w:ascii="Arial" w:hAnsi="Arial" w:cs="Arial"/>
        </w:rPr>
        <w:t xml:space="preserve">, onde a Mesa tentou uniformizar </w:t>
      </w:r>
      <w:r w:rsidR="0092035C" w:rsidRPr="00B433D1">
        <w:rPr>
          <w:rFonts w:ascii="Arial" w:hAnsi="Arial" w:cs="Arial"/>
        </w:rPr>
        <w:t xml:space="preserve">os meios de discussão </w:t>
      </w:r>
      <w:r w:rsidR="002979C0" w:rsidRPr="00B433D1">
        <w:rPr>
          <w:rFonts w:ascii="Arial" w:hAnsi="Arial" w:cs="Arial"/>
        </w:rPr>
        <w:t xml:space="preserve">regulamentados e os </w:t>
      </w:r>
      <w:r w:rsidR="0092035C" w:rsidRPr="00B433D1">
        <w:rPr>
          <w:rFonts w:ascii="Arial" w:hAnsi="Arial" w:cs="Arial"/>
        </w:rPr>
        <w:t xml:space="preserve">usados </w:t>
      </w:r>
      <w:r w:rsidR="002979C0" w:rsidRPr="00B433D1">
        <w:rPr>
          <w:rFonts w:ascii="Arial" w:hAnsi="Arial" w:cs="Arial"/>
        </w:rPr>
        <w:t xml:space="preserve">informalmente através de </w:t>
      </w:r>
      <w:r w:rsidR="0092035C" w:rsidRPr="00B433D1">
        <w:rPr>
          <w:rFonts w:ascii="Arial" w:hAnsi="Arial" w:cs="Arial"/>
        </w:rPr>
        <w:t xml:space="preserve">sinalética </w:t>
      </w:r>
      <w:r w:rsidR="002979C0" w:rsidRPr="00B433D1">
        <w:rPr>
          <w:rFonts w:ascii="Arial" w:hAnsi="Arial" w:cs="Arial"/>
        </w:rPr>
        <w:t>de mão, por forma ao Regulamento Interno servir como guia para os presentes e facilitar a intervenção na discussão</w:t>
      </w:r>
      <w:r w:rsidR="0092035C" w:rsidRPr="00B433D1">
        <w:rPr>
          <w:rFonts w:ascii="Arial" w:hAnsi="Arial" w:cs="Arial"/>
        </w:rPr>
        <w:t xml:space="preserve">. Destacou o </w:t>
      </w:r>
      <w:r w:rsidR="00173F02" w:rsidRPr="00B433D1">
        <w:rPr>
          <w:rFonts w:ascii="Arial" w:hAnsi="Arial" w:cs="Arial"/>
        </w:rPr>
        <w:t>a</w:t>
      </w:r>
      <w:r w:rsidR="0092035C" w:rsidRPr="00B433D1">
        <w:rPr>
          <w:rFonts w:ascii="Arial" w:hAnsi="Arial" w:cs="Arial"/>
        </w:rPr>
        <w:t xml:space="preserve">rtigo </w:t>
      </w:r>
      <w:r w:rsidR="002979C0" w:rsidRPr="00B433D1">
        <w:rPr>
          <w:rFonts w:ascii="Arial" w:hAnsi="Arial" w:cs="Arial"/>
        </w:rPr>
        <w:t>dezoito</w:t>
      </w:r>
      <w:r w:rsidR="0092035C" w:rsidRPr="00B433D1">
        <w:rPr>
          <w:rFonts w:ascii="Arial" w:hAnsi="Arial" w:cs="Arial"/>
        </w:rPr>
        <w:t xml:space="preserve">, explicando que </w:t>
      </w:r>
      <w:r w:rsidR="002979C0" w:rsidRPr="00B433D1">
        <w:rPr>
          <w:rFonts w:ascii="Arial" w:hAnsi="Arial" w:cs="Arial"/>
        </w:rPr>
        <w:t>este deve ser utilizado no sentido de intervir quando se verifique a infração de uma norma dos regulamentos ou Estatutos da AEFFUP, diferenciando-se do que poderia ser um “Ponto de Informação”, que é</w:t>
      </w:r>
      <w:r w:rsidR="0092035C" w:rsidRPr="00B433D1">
        <w:rPr>
          <w:rFonts w:ascii="Arial" w:hAnsi="Arial" w:cs="Arial"/>
        </w:rPr>
        <w:t xml:space="preserve"> sentido de contribuir para a discussão</w:t>
      </w:r>
      <w:r w:rsidR="002979C0" w:rsidRPr="00B433D1">
        <w:rPr>
          <w:rFonts w:ascii="Arial" w:hAnsi="Arial" w:cs="Arial"/>
        </w:rPr>
        <w:t xml:space="preserve"> com informações e ou factos</w:t>
      </w:r>
      <w:r w:rsidR="0092035C" w:rsidRPr="00B433D1">
        <w:rPr>
          <w:rFonts w:ascii="Arial" w:hAnsi="Arial" w:cs="Arial"/>
        </w:rPr>
        <w:t>. --------</w:t>
      </w:r>
      <w:r w:rsidR="006651EA" w:rsidRPr="00B433D1">
        <w:rPr>
          <w:rFonts w:ascii="Arial" w:hAnsi="Arial" w:cs="Arial"/>
        </w:rPr>
        <w:t>-------------------------------------------------------------------------------------</w:t>
      </w:r>
      <w:r w:rsidR="00D25B41">
        <w:rPr>
          <w:rFonts w:ascii="Arial" w:hAnsi="Arial" w:cs="Arial"/>
        </w:rPr>
        <w:t>-</w:t>
      </w:r>
      <w:r w:rsidR="006651EA" w:rsidRPr="00B433D1">
        <w:rPr>
          <w:rFonts w:ascii="Arial" w:hAnsi="Arial" w:cs="Arial"/>
        </w:rPr>
        <w:t>------------------------------</w:t>
      </w:r>
      <w:r w:rsidR="0092035C" w:rsidRPr="00B433D1">
        <w:rPr>
          <w:rFonts w:ascii="Arial" w:hAnsi="Arial" w:cs="Arial"/>
        </w:rPr>
        <w:t xml:space="preserve">--------------------------------------------------------------------------Por fim, indicou que no </w:t>
      </w:r>
      <w:r w:rsidR="00173F02" w:rsidRPr="00B433D1">
        <w:rPr>
          <w:rFonts w:ascii="Arial" w:hAnsi="Arial" w:cs="Arial"/>
        </w:rPr>
        <w:t>a</w:t>
      </w:r>
      <w:r w:rsidR="0092035C" w:rsidRPr="00B433D1">
        <w:rPr>
          <w:rFonts w:ascii="Arial" w:hAnsi="Arial" w:cs="Arial"/>
        </w:rPr>
        <w:t xml:space="preserve">rtigo </w:t>
      </w:r>
      <w:r w:rsidR="002979C0" w:rsidRPr="00B433D1">
        <w:rPr>
          <w:rFonts w:ascii="Arial" w:hAnsi="Arial" w:cs="Arial"/>
        </w:rPr>
        <w:t>vinte e nove</w:t>
      </w:r>
      <w:r w:rsidR="0092035C" w:rsidRPr="00B433D1">
        <w:rPr>
          <w:rFonts w:ascii="Arial" w:hAnsi="Arial" w:cs="Arial"/>
        </w:rPr>
        <w:t xml:space="preserve"> da </w:t>
      </w:r>
      <w:r w:rsidR="002979C0" w:rsidRPr="00B433D1">
        <w:rPr>
          <w:rFonts w:ascii="Arial" w:hAnsi="Arial" w:cs="Arial"/>
        </w:rPr>
        <w:t>“</w:t>
      </w:r>
      <w:r w:rsidR="0092035C" w:rsidRPr="00B433D1">
        <w:rPr>
          <w:rFonts w:ascii="Arial" w:hAnsi="Arial" w:cs="Arial"/>
        </w:rPr>
        <w:t>Entrada em vigor</w:t>
      </w:r>
      <w:r w:rsidR="002979C0" w:rsidRPr="00B433D1">
        <w:rPr>
          <w:rFonts w:ascii="Arial" w:hAnsi="Arial" w:cs="Arial"/>
        </w:rPr>
        <w:t>”</w:t>
      </w:r>
      <w:r w:rsidR="0092035C" w:rsidRPr="00B433D1">
        <w:rPr>
          <w:rFonts w:ascii="Arial" w:hAnsi="Arial" w:cs="Arial"/>
        </w:rPr>
        <w:t>, teria sofrido uma alteração de “RGA seguinte” para “RGA da sua aprovação”. -------------------------------------------------------------------------------------------------------------------------------------------------------Pedro Rocha questionou se alguém queria alguma clarificação</w:t>
      </w:r>
      <w:r w:rsidR="006651EA" w:rsidRPr="00B433D1">
        <w:rPr>
          <w:rFonts w:ascii="Arial" w:hAnsi="Arial" w:cs="Arial"/>
        </w:rPr>
        <w:t xml:space="preserve"> e, não tendo existido nenhuma solicitação</w:t>
      </w:r>
      <w:r w:rsidR="0092035C" w:rsidRPr="00B433D1">
        <w:rPr>
          <w:rFonts w:ascii="Arial" w:hAnsi="Arial" w:cs="Arial"/>
        </w:rPr>
        <w:t xml:space="preserve">, passou à votação do Regulamento Interno da RGA para o mandato </w:t>
      </w:r>
      <w:r w:rsidR="00750529" w:rsidRPr="00B433D1">
        <w:rPr>
          <w:rFonts w:ascii="Arial" w:hAnsi="Arial" w:cs="Arial"/>
        </w:rPr>
        <w:t>dois mil e dezoito/dois mil e dezanove</w:t>
      </w:r>
      <w:r w:rsidR="0092035C" w:rsidRPr="00B433D1">
        <w:rPr>
          <w:rFonts w:ascii="Arial" w:hAnsi="Arial" w:cs="Arial"/>
        </w:rPr>
        <w:t xml:space="preserve">, tendo sido aprovado por </w:t>
      </w:r>
      <w:r w:rsidR="00B666E3" w:rsidRPr="00B433D1">
        <w:rPr>
          <w:rFonts w:ascii="Arial" w:hAnsi="Arial" w:cs="Arial"/>
        </w:rPr>
        <w:t xml:space="preserve">larga </w:t>
      </w:r>
      <w:r w:rsidR="0092035C" w:rsidRPr="00B433D1">
        <w:rPr>
          <w:rFonts w:ascii="Arial" w:hAnsi="Arial" w:cs="Arial"/>
        </w:rPr>
        <w:t>maioria. ------------------------------------------------</w:t>
      </w:r>
      <w:r w:rsidR="00750529" w:rsidRPr="00B433D1">
        <w:rPr>
          <w:rFonts w:ascii="Arial" w:hAnsi="Arial" w:cs="Arial"/>
        </w:rPr>
        <w:t>---</w:t>
      </w:r>
      <w:r w:rsidR="0092035C" w:rsidRPr="00B433D1">
        <w:rPr>
          <w:rFonts w:ascii="Arial" w:hAnsi="Arial" w:cs="Arial"/>
        </w:rPr>
        <w:t>-----------------------------------------------------------------</w:t>
      </w:r>
      <w:r w:rsidR="00B666E3" w:rsidRPr="00B433D1">
        <w:rPr>
          <w:rFonts w:ascii="Arial" w:hAnsi="Arial" w:cs="Arial"/>
        </w:rPr>
        <w:t xml:space="preserve">Posto isto, Pedro Rocha passou ao </w:t>
      </w:r>
      <w:r w:rsidR="00173F02" w:rsidRPr="00B433D1">
        <w:rPr>
          <w:rFonts w:ascii="Arial" w:hAnsi="Arial" w:cs="Arial"/>
        </w:rPr>
        <w:t>p</w:t>
      </w:r>
      <w:r w:rsidR="00B666E3" w:rsidRPr="00B433D1">
        <w:rPr>
          <w:rFonts w:ascii="Arial" w:hAnsi="Arial" w:cs="Arial"/>
        </w:rPr>
        <w:t xml:space="preserve">onto </w:t>
      </w:r>
      <w:r w:rsidR="00750529" w:rsidRPr="00B433D1">
        <w:rPr>
          <w:rFonts w:ascii="Arial" w:hAnsi="Arial" w:cs="Arial"/>
        </w:rPr>
        <w:t>quatro</w:t>
      </w:r>
      <w:r w:rsidR="00B666E3" w:rsidRPr="00B433D1">
        <w:rPr>
          <w:rFonts w:ascii="Arial" w:hAnsi="Arial" w:cs="Arial"/>
        </w:rPr>
        <w:t xml:space="preserve"> da Ordem de Trabalhos, </w:t>
      </w:r>
      <w:r w:rsidR="006651EA" w:rsidRPr="00B433D1">
        <w:rPr>
          <w:rFonts w:ascii="Arial" w:hAnsi="Arial" w:cs="Arial"/>
        </w:rPr>
        <w:t xml:space="preserve">referindo que grande parte dos artigos foram selecionados do Regulamento anterior, </w:t>
      </w:r>
      <w:r w:rsidR="00B666E3" w:rsidRPr="00B433D1">
        <w:rPr>
          <w:rFonts w:ascii="Arial" w:hAnsi="Arial" w:cs="Arial"/>
        </w:rPr>
        <w:t xml:space="preserve">dando destaque aos novos artigos, o </w:t>
      </w:r>
      <w:r w:rsidR="00173F02" w:rsidRPr="00B433D1">
        <w:rPr>
          <w:rFonts w:ascii="Arial" w:hAnsi="Arial" w:cs="Arial"/>
        </w:rPr>
        <w:t>a</w:t>
      </w:r>
      <w:r w:rsidR="00B666E3" w:rsidRPr="00B433D1">
        <w:rPr>
          <w:rFonts w:ascii="Arial" w:hAnsi="Arial" w:cs="Arial"/>
        </w:rPr>
        <w:t xml:space="preserve">rtigo </w:t>
      </w:r>
      <w:r w:rsidR="006651EA" w:rsidRPr="00B433D1">
        <w:rPr>
          <w:rFonts w:ascii="Arial" w:hAnsi="Arial" w:cs="Arial"/>
        </w:rPr>
        <w:t>sétimo</w:t>
      </w:r>
      <w:r w:rsidR="00B666E3" w:rsidRPr="00B433D1">
        <w:rPr>
          <w:rFonts w:ascii="Arial" w:hAnsi="Arial" w:cs="Arial"/>
        </w:rPr>
        <w:t xml:space="preserve"> da </w:t>
      </w:r>
      <w:r w:rsidR="006651EA" w:rsidRPr="00B433D1">
        <w:rPr>
          <w:rFonts w:ascii="Arial" w:hAnsi="Arial" w:cs="Arial"/>
        </w:rPr>
        <w:t>“</w:t>
      </w:r>
      <w:r w:rsidR="00B666E3" w:rsidRPr="00B433D1">
        <w:rPr>
          <w:rFonts w:ascii="Arial" w:hAnsi="Arial" w:cs="Arial"/>
        </w:rPr>
        <w:t>Passagem de Pasta</w:t>
      </w:r>
      <w:r w:rsidR="006651EA" w:rsidRPr="00B433D1">
        <w:rPr>
          <w:rFonts w:ascii="Arial" w:hAnsi="Arial" w:cs="Arial"/>
        </w:rPr>
        <w:t>”</w:t>
      </w:r>
      <w:r w:rsidR="00173F02" w:rsidRPr="00B433D1">
        <w:rPr>
          <w:rFonts w:ascii="Arial" w:hAnsi="Arial" w:cs="Arial"/>
        </w:rPr>
        <w:t xml:space="preserve"> </w:t>
      </w:r>
      <w:r w:rsidR="00B666E3" w:rsidRPr="00B433D1">
        <w:rPr>
          <w:rFonts w:ascii="Arial" w:hAnsi="Arial" w:cs="Arial"/>
        </w:rPr>
        <w:t xml:space="preserve">e o Artigo </w:t>
      </w:r>
      <w:r w:rsidR="006651EA" w:rsidRPr="00B433D1">
        <w:rPr>
          <w:rFonts w:ascii="Arial" w:hAnsi="Arial" w:cs="Arial"/>
        </w:rPr>
        <w:t>oitavo</w:t>
      </w:r>
      <w:r w:rsidR="00B666E3" w:rsidRPr="00B433D1">
        <w:rPr>
          <w:rFonts w:ascii="Arial" w:hAnsi="Arial" w:cs="Arial"/>
        </w:rPr>
        <w:t xml:space="preserve"> que refere que </w:t>
      </w:r>
      <w:r w:rsidR="006651EA" w:rsidRPr="00B433D1">
        <w:rPr>
          <w:rFonts w:ascii="Arial" w:hAnsi="Arial" w:cs="Arial"/>
        </w:rPr>
        <w:t>refere a necessidade do Regulamento ser aprovado no início de cada mandato, segundo</w:t>
      </w:r>
      <w:r w:rsidR="00B666E3" w:rsidRPr="00B433D1">
        <w:rPr>
          <w:rFonts w:ascii="Arial" w:hAnsi="Arial" w:cs="Arial"/>
        </w:rPr>
        <w:t xml:space="preserve"> </w:t>
      </w:r>
      <w:r w:rsidR="006651EA" w:rsidRPr="00B433D1">
        <w:rPr>
          <w:rFonts w:ascii="Arial" w:hAnsi="Arial" w:cs="Arial"/>
        </w:rPr>
        <w:t xml:space="preserve">o que havia explicado no ponto três. </w:t>
      </w:r>
      <w:r w:rsidR="00B666E3" w:rsidRPr="00B433D1">
        <w:rPr>
          <w:rFonts w:ascii="Arial" w:hAnsi="Arial" w:cs="Arial"/>
        </w:rPr>
        <w:t>------------------------------------------------------------</w:t>
      </w:r>
      <w:r w:rsidR="00D25B41">
        <w:rPr>
          <w:rFonts w:ascii="Arial" w:hAnsi="Arial" w:cs="Arial"/>
        </w:rPr>
        <w:t>-</w:t>
      </w:r>
      <w:r w:rsidR="00B666E3" w:rsidRPr="00B433D1">
        <w:rPr>
          <w:rFonts w:ascii="Arial" w:hAnsi="Arial" w:cs="Arial"/>
        </w:rPr>
        <w:t>---------------------------------------------------------------------------</w:t>
      </w:r>
      <w:r w:rsidR="00173F02" w:rsidRPr="00B433D1">
        <w:rPr>
          <w:rFonts w:ascii="Arial" w:hAnsi="Arial" w:cs="Arial"/>
        </w:rPr>
        <w:t>------------</w:t>
      </w:r>
      <w:r w:rsidR="006651EA" w:rsidRPr="00B433D1">
        <w:rPr>
          <w:rFonts w:ascii="Arial" w:hAnsi="Arial" w:cs="Arial"/>
        </w:rPr>
        <w:t>----------------------</w:t>
      </w:r>
      <w:r w:rsidR="00B666E3" w:rsidRPr="00B433D1">
        <w:rPr>
          <w:rFonts w:ascii="Arial" w:hAnsi="Arial" w:cs="Arial"/>
        </w:rPr>
        <w:t xml:space="preserve">Pedro Rocha pergunta se alguém necessita de clarificação, obtendo resposta positiva de Ana Maria Martins que detetou alguma falta de coerência nas </w:t>
      </w:r>
      <w:r w:rsidR="006651EA" w:rsidRPr="00B433D1">
        <w:rPr>
          <w:rFonts w:ascii="Arial" w:hAnsi="Arial" w:cs="Arial"/>
        </w:rPr>
        <w:t>sigla</w:t>
      </w:r>
      <w:r w:rsidR="00B666E3" w:rsidRPr="00B433D1">
        <w:rPr>
          <w:rFonts w:ascii="Arial" w:hAnsi="Arial" w:cs="Arial"/>
        </w:rPr>
        <w:t>s utilizadas</w:t>
      </w:r>
      <w:r w:rsidR="006651EA" w:rsidRPr="00B433D1">
        <w:rPr>
          <w:rFonts w:ascii="Arial" w:hAnsi="Arial" w:cs="Arial"/>
        </w:rPr>
        <w:t xml:space="preserve">, e </w:t>
      </w:r>
      <w:r w:rsidR="00B666E3" w:rsidRPr="00B433D1">
        <w:rPr>
          <w:rFonts w:ascii="Arial" w:hAnsi="Arial" w:cs="Arial"/>
        </w:rPr>
        <w:t>concordou-se que a Mesa ficaria responsá</w:t>
      </w:r>
      <w:r w:rsidR="006651EA" w:rsidRPr="00B433D1">
        <w:rPr>
          <w:rFonts w:ascii="Arial" w:hAnsi="Arial" w:cs="Arial"/>
        </w:rPr>
        <w:t>vel por uma posterior revisão das mesma</w:t>
      </w:r>
      <w:r w:rsidR="00B666E3" w:rsidRPr="00B433D1">
        <w:rPr>
          <w:rFonts w:ascii="Arial" w:hAnsi="Arial" w:cs="Arial"/>
        </w:rPr>
        <w:t>s.</w:t>
      </w:r>
      <w:r w:rsidR="00DE7CC7" w:rsidRPr="00B433D1">
        <w:rPr>
          <w:rFonts w:ascii="Arial" w:hAnsi="Arial" w:cs="Arial"/>
        </w:rPr>
        <w:t xml:space="preserve"> </w:t>
      </w:r>
      <w:r w:rsidR="00B666E3" w:rsidRPr="00B433D1">
        <w:rPr>
          <w:rFonts w:ascii="Arial" w:hAnsi="Arial" w:cs="Arial"/>
        </w:rPr>
        <w:t xml:space="preserve"> </w:t>
      </w:r>
      <w:r w:rsidR="00DE7CC7" w:rsidRPr="00B433D1">
        <w:rPr>
          <w:rFonts w:ascii="Arial" w:hAnsi="Arial" w:cs="Arial"/>
        </w:rPr>
        <w:t xml:space="preserve">Pedro Rocha passou à votação do Regulamento Interno da Mesa para o mandato </w:t>
      </w:r>
      <w:r w:rsidR="006651EA" w:rsidRPr="00B433D1">
        <w:rPr>
          <w:rFonts w:ascii="Arial" w:hAnsi="Arial" w:cs="Arial"/>
        </w:rPr>
        <w:t>dois mil e dezoito/dois mil e dezanove</w:t>
      </w:r>
      <w:r w:rsidR="00DE7CC7" w:rsidRPr="00B433D1">
        <w:rPr>
          <w:rFonts w:ascii="Arial" w:hAnsi="Arial" w:cs="Arial"/>
        </w:rPr>
        <w:t xml:space="preserve">, tendo sido aprovado por larga maioria </w:t>
      </w:r>
      <w:r w:rsidR="00B666E3" w:rsidRPr="00B433D1">
        <w:rPr>
          <w:rFonts w:ascii="Arial" w:hAnsi="Arial" w:cs="Arial"/>
        </w:rPr>
        <w:t>----------------------------</w:t>
      </w:r>
      <w:r w:rsidR="00D25B41">
        <w:rPr>
          <w:rFonts w:ascii="Arial" w:hAnsi="Arial" w:cs="Arial"/>
        </w:rPr>
        <w:t>--</w:t>
      </w:r>
      <w:r w:rsidR="00B666E3" w:rsidRPr="00B433D1">
        <w:rPr>
          <w:rFonts w:ascii="Arial" w:hAnsi="Arial" w:cs="Arial"/>
        </w:rPr>
        <w:t>---------------------------------------------------------------------------------------------------------</w:t>
      </w:r>
      <w:r w:rsidR="00DE7CC7" w:rsidRPr="00B433D1">
        <w:rPr>
          <w:rFonts w:ascii="Arial" w:eastAsia="Cambria" w:hAnsi="Arial" w:cs="Arial"/>
          <w:color w:val="000000"/>
        </w:rPr>
        <w:t xml:space="preserve">Passando ao </w:t>
      </w:r>
      <w:r w:rsidR="00173F02" w:rsidRPr="00B433D1">
        <w:rPr>
          <w:rFonts w:ascii="Arial" w:eastAsia="Cambria" w:hAnsi="Arial" w:cs="Arial"/>
          <w:color w:val="000000"/>
        </w:rPr>
        <w:t>p</w:t>
      </w:r>
      <w:r w:rsidR="006651EA" w:rsidRPr="00B433D1">
        <w:rPr>
          <w:rFonts w:ascii="Arial" w:eastAsia="Cambria" w:hAnsi="Arial" w:cs="Arial"/>
          <w:color w:val="000000"/>
        </w:rPr>
        <w:t>onto cinco</w:t>
      </w:r>
      <w:r w:rsidR="00DE7CC7" w:rsidRPr="00B433D1">
        <w:rPr>
          <w:rFonts w:ascii="Arial" w:eastAsia="Cambria" w:hAnsi="Arial" w:cs="Arial"/>
          <w:color w:val="000000"/>
        </w:rPr>
        <w:t xml:space="preserve"> da Ordem de Trabalhos, Pedro Rocha deu a palavra a Nelson Penelas e Maria Ana Martins para a apresentação do Regulamento Interno da Direção</w:t>
      </w:r>
      <w:r w:rsidR="00F24484" w:rsidRPr="00B433D1">
        <w:rPr>
          <w:rFonts w:ascii="Arial" w:eastAsia="Cambria" w:hAnsi="Arial" w:cs="Arial"/>
          <w:color w:val="000000"/>
        </w:rPr>
        <w:t xml:space="preserve"> da AEFFUP para o mandato </w:t>
      </w:r>
      <w:r w:rsidR="006651EA" w:rsidRPr="00B433D1">
        <w:rPr>
          <w:rFonts w:ascii="Arial" w:eastAsia="Cambria" w:hAnsi="Arial" w:cs="Arial"/>
          <w:color w:val="000000"/>
        </w:rPr>
        <w:t>dois mil e dezoito/dois mil e dezanove</w:t>
      </w:r>
      <w:r w:rsidR="00DE7CC7" w:rsidRPr="00B433D1">
        <w:rPr>
          <w:rFonts w:ascii="Arial" w:eastAsia="Cambria" w:hAnsi="Arial" w:cs="Arial"/>
          <w:color w:val="000000"/>
        </w:rPr>
        <w:t xml:space="preserve">. Estes referiram que não houveram alterações de grande relevo, apenas questões pontuais </w:t>
      </w:r>
      <w:r w:rsidR="00F24484" w:rsidRPr="00B433D1">
        <w:rPr>
          <w:rFonts w:ascii="Arial" w:eastAsia="Cambria" w:hAnsi="Arial" w:cs="Arial"/>
          <w:color w:val="000000"/>
        </w:rPr>
        <w:t xml:space="preserve">e preciosismos. Nelson Penelas refere </w:t>
      </w:r>
      <w:r w:rsidR="00173F02" w:rsidRPr="00B433D1">
        <w:rPr>
          <w:rFonts w:ascii="Arial" w:eastAsia="Cambria" w:hAnsi="Arial" w:cs="Arial"/>
          <w:color w:val="000000"/>
        </w:rPr>
        <w:t>como</w:t>
      </w:r>
      <w:r w:rsidR="00F24484" w:rsidRPr="00B433D1">
        <w:rPr>
          <w:rFonts w:ascii="Arial" w:eastAsia="Cambria" w:hAnsi="Arial" w:cs="Arial"/>
          <w:color w:val="000000"/>
        </w:rPr>
        <w:t xml:space="preserve"> alteração</w:t>
      </w:r>
      <w:r w:rsidR="00173F02" w:rsidRPr="00B433D1">
        <w:rPr>
          <w:rFonts w:ascii="Arial" w:eastAsia="Cambria" w:hAnsi="Arial" w:cs="Arial"/>
          <w:color w:val="000000"/>
        </w:rPr>
        <w:t>, o facto de se passar a incluir</w:t>
      </w:r>
      <w:r w:rsidR="00F24484" w:rsidRPr="00B433D1">
        <w:rPr>
          <w:rFonts w:ascii="Arial" w:eastAsia="Cambria" w:hAnsi="Arial" w:cs="Arial"/>
          <w:color w:val="000000"/>
        </w:rPr>
        <w:t xml:space="preserve"> como competência do Departamento Cultural, a estruturação e o acompanhamento do Grupo de Teatro da AEFFUP. ------------------------------------------------------------------------------------------------------------------------------------------</w:t>
      </w:r>
      <w:r w:rsidR="006651EA" w:rsidRPr="00B433D1">
        <w:rPr>
          <w:rFonts w:ascii="Arial" w:eastAsia="Cambria" w:hAnsi="Arial" w:cs="Arial"/>
          <w:color w:val="000000"/>
        </w:rPr>
        <w:t>-------------------------------------------------------------------------------</w:t>
      </w:r>
      <w:r w:rsidR="00F24484" w:rsidRPr="00B433D1">
        <w:rPr>
          <w:rFonts w:ascii="Arial" w:eastAsia="Cambria" w:hAnsi="Arial" w:cs="Arial"/>
          <w:color w:val="000000"/>
        </w:rPr>
        <w:t xml:space="preserve">-Pedro Rocha pergunta se há algum pedido de esclarecimento e, obtendo uma resposta negativa, passa para o </w:t>
      </w:r>
      <w:r w:rsidR="00173F02" w:rsidRPr="00B433D1">
        <w:rPr>
          <w:rFonts w:ascii="Arial" w:eastAsia="Cambria" w:hAnsi="Arial" w:cs="Arial"/>
          <w:color w:val="000000"/>
        </w:rPr>
        <w:t>p</w:t>
      </w:r>
      <w:r w:rsidR="006651EA" w:rsidRPr="00B433D1">
        <w:rPr>
          <w:rFonts w:ascii="Arial" w:eastAsia="Cambria" w:hAnsi="Arial" w:cs="Arial"/>
          <w:color w:val="000000"/>
        </w:rPr>
        <w:t>onto seis</w:t>
      </w:r>
      <w:r w:rsidR="00F24484" w:rsidRPr="00B433D1">
        <w:rPr>
          <w:rFonts w:ascii="Arial" w:eastAsia="Cambria" w:hAnsi="Arial" w:cs="Arial"/>
          <w:color w:val="000000"/>
        </w:rPr>
        <w:t xml:space="preserve"> da Ordem de Trabalhos, dando a palavra a Vítor Gonçalves para a apresentação do Regulamento Interno do Concelho Fiscal da AEFFUP para o </w:t>
      </w:r>
      <w:r w:rsidR="006651EA" w:rsidRPr="00B433D1">
        <w:rPr>
          <w:rFonts w:ascii="Arial" w:eastAsia="Cambria" w:hAnsi="Arial" w:cs="Arial"/>
          <w:color w:val="000000"/>
        </w:rPr>
        <w:t>presente mandato</w:t>
      </w:r>
      <w:r w:rsidR="00F24484" w:rsidRPr="00B433D1">
        <w:rPr>
          <w:rFonts w:ascii="Arial" w:eastAsia="Cambria" w:hAnsi="Arial" w:cs="Arial"/>
          <w:color w:val="000000"/>
        </w:rPr>
        <w:t>. Vítor Gonçalves começa por referir que a numeração dos artigos passou a ser feita de forma independente dos capítulos, ao contrário do que acontecia</w:t>
      </w:r>
      <w:r w:rsidR="00173F02" w:rsidRPr="00B433D1">
        <w:rPr>
          <w:rFonts w:ascii="Arial" w:eastAsia="Cambria" w:hAnsi="Arial" w:cs="Arial"/>
          <w:color w:val="000000"/>
        </w:rPr>
        <w:t>. P</w:t>
      </w:r>
      <w:r w:rsidR="00F24484" w:rsidRPr="00B433D1">
        <w:rPr>
          <w:rFonts w:ascii="Arial" w:eastAsia="Cambria" w:hAnsi="Arial" w:cs="Arial"/>
          <w:color w:val="000000"/>
        </w:rPr>
        <w:t xml:space="preserve">ara além desta alteração também no Capítulo II </w:t>
      </w:r>
      <w:r w:rsidR="00173F02" w:rsidRPr="00B433D1">
        <w:rPr>
          <w:rFonts w:ascii="Arial" w:eastAsia="Cambria" w:hAnsi="Arial" w:cs="Arial"/>
          <w:color w:val="000000"/>
        </w:rPr>
        <w:t>a</w:t>
      </w:r>
      <w:r w:rsidR="00F24484" w:rsidRPr="00B433D1">
        <w:rPr>
          <w:rFonts w:ascii="Arial" w:eastAsia="Cambria" w:hAnsi="Arial" w:cs="Arial"/>
          <w:color w:val="000000"/>
        </w:rPr>
        <w:t xml:space="preserve">rtigo </w:t>
      </w:r>
      <w:r w:rsidR="00650AD1" w:rsidRPr="00B433D1">
        <w:rPr>
          <w:rFonts w:ascii="Arial" w:eastAsia="Cambria" w:hAnsi="Arial" w:cs="Arial"/>
          <w:color w:val="000000"/>
        </w:rPr>
        <w:t>quarto</w:t>
      </w:r>
      <w:r w:rsidR="00F24484" w:rsidRPr="00B433D1">
        <w:rPr>
          <w:rFonts w:ascii="Arial" w:eastAsia="Cambria" w:hAnsi="Arial" w:cs="Arial"/>
          <w:color w:val="000000"/>
        </w:rPr>
        <w:t xml:space="preserve"> do </w:t>
      </w:r>
      <w:r w:rsidR="00650AD1" w:rsidRPr="00B433D1">
        <w:rPr>
          <w:rFonts w:ascii="Arial" w:eastAsia="Cambria" w:hAnsi="Arial" w:cs="Arial"/>
          <w:color w:val="000000"/>
        </w:rPr>
        <w:t>“</w:t>
      </w:r>
      <w:r w:rsidR="00F24484" w:rsidRPr="00B433D1">
        <w:rPr>
          <w:rFonts w:ascii="Arial" w:eastAsia="Cambria" w:hAnsi="Arial" w:cs="Arial"/>
          <w:color w:val="000000"/>
        </w:rPr>
        <w:t>Funcionamento</w:t>
      </w:r>
      <w:r w:rsidR="00650AD1" w:rsidRPr="00B433D1">
        <w:rPr>
          <w:rFonts w:ascii="Arial" w:eastAsia="Cambria" w:hAnsi="Arial" w:cs="Arial"/>
          <w:color w:val="000000"/>
        </w:rPr>
        <w:t>”, no ponto dois</w:t>
      </w:r>
      <w:r w:rsidR="00F24484" w:rsidRPr="00B433D1">
        <w:rPr>
          <w:rFonts w:ascii="Arial" w:eastAsia="Cambria" w:hAnsi="Arial" w:cs="Arial"/>
          <w:color w:val="000000"/>
        </w:rPr>
        <w:t xml:space="preserve"> onde se lia “três vezes” passou-se a ler “quatro vezes”</w:t>
      </w:r>
      <w:r w:rsidR="00677EC8" w:rsidRPr="00B433D1">
        <w:rPr>
          <w:rFonts w:ascii="Arial" w:eastAsia="Cambria" w:hAnsi="Arial" w:cs="Arial"/>
          <w:color w:val="000000"/>
        </w:rPr>
        <w:t xml:space="preserve">, </w:t>
      </w:r>
      <w:r w:rsidR="00650AD1" w:rsidRPr="00B433D1">
        <w:rPr>
          <w:rFonts w:ascii="Arial" w:eastAsia="Cambria" w:hAnsi="Arial" w:cs="Arial"/>
          <w:color w:val="000000"/>
        </w:rPr>
        <w:t>e no</w:t>
      </w:r>
      <w:r w:rsidR="00677EC8" w:rsidRPr="00B433D1">
        <w:rPr>
          <w:rFonts w:ascii="Arial" w:eastAsia="Cambria" w:hAnsi="Arial" w:cs="Arial"/>
          <w:color w:val="000000"/>
        </w:rPr>
        <w:t xml:space="preserve"> ponto </w:t>
      </w:r>
      <w:r w:rsidR="00650AD1" w:rsidRPr="00B433D1">
        <w:rPr>
          <w:rFonts w:ascii="Arial" w:eastAsia="Cambria" w:hAnsi="Arial" w:cs="Arial"/>
          <w:color w:val="000000"/>
        </w:rPr>
        <w:t>onze</w:t>
      </w:r>
      <w:r w:rsidR="00677EC8" w:rsidRPr="00B433D1">
        <w:rPr>
          <w:rFonts w:ascii="Arial" w:eastAsia="Cambria" w:hAnsi="Arial" w:cs="Arial"/>
          <w:color w:val="000000"/>
        </w:rPr>
        <w:t xml:space="preserve"> onde se lia “dois dos seus membros” passou-se a ler “pelo menos dois dos seus membros”. Pedro Rocha perguntou se alguém necessita de clarificação, obtendo resposta negativa. ---------------------------------------------------------------------------------------------------------------</w:t>
      </w:r>
      <w:r w:rsidR="00650AD1" w:rsidRPr="00B433D1">
        <w:rPr>
          <w:rFonts w:ascii="Arial" w:eastAsia="Cambria" w:hAnsi="Arial" w:cs="Arial"/>
          <w:color w:val="000000"/>
        </w:rPr>
        <w:t>----------------</w:t>
      </w:r>
      <w:r w:rsidR="00677EC8" w:rsidRPr="00B433D1">
        <w:rPr>
          <w:rFonts w:ascii="Arial" w:eastAsia="Cambria" w:hAnsi="Arial" w:cs="Arial"/>
          <w:color w:val="000000"/>
        </w:rPr>
        <w:t>---------------------------------------------------</w:t>
      </w:r>
      <w:r w:rsidR="00650AD1" w:rsidRPr="00B433D1">
        <w:rPr>
          <w:rFonts w:ascii="Arial" w:eastAsia="Cambria" w:hAnsi="Arial" w:cs="Arial"/>
          <w:color w:val="000000"/>
        </w:rPr>
        <w:t>Passou-se para o ponto sete</w:t>
      </w:r>
      <w:r w:rsidR="00677EC8" w:rsidRPr="00B433D1">
        <w:rPr>
          <w:rFonts w:ascii="Arial" w:eastAsia="Cambria" w:hAnsi="Arial" w:cs="Arial"/>
          <w:color w:val="000000"/>
        </w:rPr>
        <w:t xml:space="preserve"> da Ordem de Trabalhos, </w:t>
      </w:r>
      <w:r w:rsidR="00650AD1" w:rsidRPr="00B433D1">
        <w:rPr>
          <w:rFonts w:ascii="Arial" w:eastAsia="Cambria" w:hAnsi="Arial" w:cs="Arial"/>
          <w:color w:val="000000"/>
        </w:rPr>
        <w:t xml:space="preserve">e acordando-se que o Plano de atividades iria ser apresentado por departamentos, </w:t>
      </w:r>
      <w:r w:rsidR="00677EC8" w:rsidRPr="00B433D1">
        <w:rPr>
          <w:rFonts w:ascii="Arial" w:eastAsia="Cambria" w:hAnsi="Arial" w:cs="Arial"/>
          <w:color w:val="000000"/>
        </w:rPr>
        <w:t>d</w:t>
      </w:r>
      <w:r w:rsidR="00650AD1" w:rsidRPr="00B433D1">
        <w:rPr>
          <w:rFonts w:ascii="Arial" w:eastAsia="Cambria" w:hAnsi="Arial" w:cs="Arial"/>
          <w:color w:val="000000"/>
        </w:rPr>
        <w:t xml:space="preserve">eu </w:t>
      </w:r>
      <w:r w:rsidR="00677EC8" w:rsidRPr="00B433D1">
        <w:rPr>
          <w:rFonts w:ascii="Arial" w:eastAsia="Cambria" w:hAnsi="Arial" w:cs="Arial"/>
          <w:color w:val="000000"/>
        </w:rPr>
        <w:t xml:space="preserve">Pedro Rocha a palavra a Miguel Neves. </w:t>
      </w:r>
      <w:r w:rsidR="002643F8" w:rsidRPr="00B433D1">
        <w:rPr>
          <w:rFonts w:ascii="Arial" w:eastAsia="Cambria" w:hAnsi="Arial" w:cs="Arial"/>
          <w:color w:val="000000"/>
        </w:rPr>
        <w:t>Este</w:t>
      </w:r>
      <w:r w:rsidR="00677EC8" w:rsidRPr="00B433D1">
        <w:rPr>
          <w:rFonts w:ascii="Arial" w:eastAsia="Cambria" w:hAnsi="Arial" w:cs="Arial"/>
          <w:color w:val="000000"/>
        </w:rPr>
        <w:t xml:space="preserve"> começou por salvaguardar que o plano de atividades a apresentar é muito semelhante ao programa eleitoral, destacou </w:t>
      </w:r>
      <w:r w:rsidR="00650AD1" w:rsidRPr="00B433D1">
        <w:rPr>
          <w:rFonts w:ascii="Arial" w:eastAsia="Cambria" w:hAnsi="Arial" w:cs="Arial"/>
          <w:color w:val="000000"/>
        </w:rPr>
        <w:t xml:space="preserve">a criação do Estatuto Estudante </w:t>
      </w:r>
      <w:r w:rsidR="00677EC8" w:rsidRPr="00B433D1">
        <w:rPr>
          <w:rFonts w:ascii="Arial" w:eastAsia="Cambria" w:hAnsi="Arial" w:cs="Arial"/>
          <w:color w:val="000000"/>
        </w:rPr>
        <w:t>Atleta AEFFUP</w:t>
      </w:r>
      <w:r w:rsidR="00CE6BCD" w:rsidRPr="00B433D1">
        <w:rPr>
          <w:rFonts w:ascii="Arial" w:eastAsia="Cambria" w:hAnsi="Arial" w:cs="Arial"/>
          <w:color w:val="000000"/>
        </w:rPr>
        <w:t xml:space="preserve">, o Estatuto de Dirigente Associativo Internacional, o acompanhamento aos estudantes de </w:t>
      </w:r>
      <w:r w:rsidR="00650AD1" w:rsidRPr="00B433D1">
        <w:rPr>
          <w:rFonts w:ascii="Arial" w:eastAsia="Cambria" w:hAnsi="Arial" w:cs="Arial"/>
          <w:color w:val="000000"/>
        </w:rPr>
        <w:t>segundo e terceiro</w:t>
      </w:r>
      <w:r w:rsidR="00CE6BCD" w:rsidRPr="00B433D1">
        <w:rPr>
          <w:rFonts w:ascii="Arial" w:eastAsia="Cambria" w:hAnsi="Arial" w:cs="Arial"/>
          <w:color w:val="000000"/>
        </w:rPr>
        <w:t xml:space="preserve"> ciclo </w:t>
      </w:r>
      <w:r w:rsidR="00650AD1" w:rsidRPr="00B433D1">
        <w:rPr>
          <w:rFonts w:ascii="Arial" w:eastAsia="Cambria" w:hAnsi="Arial" w:cs="Arial"/>
          <w:color w:val="000000"/>
        </w:rPr>
        <w:t xml:space="preserve">de estudos </w:t>
      </w:r>
      <w:r w:rsidR="00CE6BCD" w:rsidRPr="00B433D1">
        <w:rPr>
          <w:rFonts w:ascii="Arial" w:eastAsia="Cambria" w:hAnsi="Arial" w:cs="Arial"/>
          <w:color w:val="000000"/>
        </w:rPr>
        <w:t>e a otimização da Comissão Diretivo-Pedagógica. -----------------------------------</w:t>
      </w:r>
      <w:r w:rsidR="00650AD1" w:rsidRPr="00B433D1">
        <w:rPr>
          <w:rFonts w:ascii="Arial" w:eastAsia="Cambria" w:hAnsi="Arial" w:cs="Arial"/>
          <w:color w:val="000000"/>
        </w:rPr>
        <w:t>-----</w:t>
      </w:r>
      <w:r w:rsidR="00CE6BCD" w:rsidRPr="00B433D1">
        <w:rPr>
          <w:rFonts w:ascii="Arial" w:eastAsia="Cambria" w:hAnsi="Arial" w:cs="Arial"/>
          <w:color w:val="000000"/>
        </w:rPr>
        <w:t>----------------------------------------------------------------------------------</w:t>
      </w:r>
      <w:r w:rsidR="00650AD1" w:rsidRPr="00B433D1">
        <w:rPr>
          <w:rFonts w:ascii="Arial" w:eastAsia="Cambria" w:hAnsi="Arial" w:cs="Arial"/>
          <w:color w:val="000000"/>
        </w:rPr>
        <w:t>-------------------------------------------------------------------------------------</w:t>
      </w:r>
      <w:r w:rsidR="00CE6BCD" w:rsidRPr="00B433D1">
        <w:rPr>
          <w:rFonts w:ascii="Arial" w:eastAsia="Cambria" w:hAnsi="Arial" w:cs="Arial"/>
          <w:color w:val="000000"/>
        </w:rPr>
        <w:t>-------</w:t>
      </w:r>
      <w:r w:rsidR="00650AD1" w:rsidRPr="00B433D1">
        <w:rPr>
          <w:rFonts w:ascii="Arial" w:eastAsia="Cambria" w:hAnsi="Arial" w:cs="Arial"/>
          <w:color w:val="000000"/>
        </w:rPr>
        <w:t>Não tendo sido solicitada nenhuma clarificação</w:t>
      </w:r>
      <w:r w:rsidR="00CE6BCD" w:rsidRPr="00B433D1">
        <w:rPr>
          <w:rFonts w:ascii="Arial" w:eastAsia="Cambria" w:hAnsi="Arial" w:cs="Arial"/>
          <w:color w:val="000000"/>
        </w:rPr>
        <w:t>, Pedro Rocha deu a palavra a Leandra Leal que, em relação ao Departamento de Apoio ao Aluno e Política Educativa (DAAPE) salientou o facto de a partir de agora em reunião da Comissão Diretivo-Pedagógica</w:t>
      </w:r>
      <w:r w:rsidR="002643F8" w:rsidRPr="00B433D1">
        <w:rPr>
          <w:rFonts w:ascii="Arial" w:eastAsia="Cambria" w:hAnsi="Arial" w:cs="Arial"/>
          <w:color w:val="000000"/>
        </w:rPr>
        <w:t>,</w:t>
      </w:r>
      <w:r w:rsidR="00CE6BCD" w:rsidRPr="00B433D1">
        <w:rPr>
          <w:rFonts w:ascii="Arial" w:eastAsia="Cambria" w:hAnsi="Arial" w:cs="Arial"/>
          <w:color w:val="000000"/>
        </w:rPr>
        <w:t xml:space="preserve"> o DAAPE estará apenas como representante dos alunos do primeiro ano do MICF e a parte de secretariado ficará assegurada pela Secretária-Geral da D</w:t>
      </w:r>
      <w:r w:rsidR="000D03BD">
        <w:rPr>
          <w:rFonts w:ascii="Arial" w:eastAsia="Cambria" w:hAnsi="Arial" w:cs="Arial"/>
          <w:color w:val="000000"/>
        </w:rPr>
        <w:t>AEFFUP</w:t>
      </w:r>
      <w:r w:rsidR="00CE6BCD" w:rsidRPr="00B433D1">
        <w:rPr>
          <w:rFonts w:ascii="Arial" w:eastAsia="Cambria" w:hAnsi="Arial" w:cs="Arial"/>
          <w:color w:val="000000"/>
        </w:rPr>
        <w:t>. ---------------------------------------------------------------------------------------------------------------------------------</w:t>
      </w:r>
      <w:r w:rsidR="00650AD1" w:rsidRPr="00B433D1">
        <w:rPr>
          <w:rFonts w:ascii="Arial" w:eastAsia="Cambria" w:hAnsi="Arial" w:cs="Arial"/>
          <w:color w:val="000000"/>
        </w:rPr>
        <w:t>Não tendo sido solicitada nenhuma clarificação</w:t>
      </w:r>
      <w:r w:rsidR="00CE6BCD" w:rsidRPr="00B433D1">
        <w:rPr>
          <w:rFonts w:ascii="Arial" w:eastAsia="Cambria" w:hAnsi="Arial" w:cs="Arial"/>
          <w:color w:val="000000"/>
        </w:rPr>
        <w:t>, Pedro Rocha deu a palavra a Rodrigo Mendes, que destacou como foco do Departamento Comercial o aumento do número de parcerias e a criação da linha de merchandising dos 90 anos da AEFFUP. --------------------------------------------------------------------------------------------------------------------------------</w:t>
      </w:r>
      <w:r w:rsidR="00650AD1" w:rsidRPr="00B433D1">
        <w:rPr>
          <w:rFonts w:ascii="Arial" w:eastAsia="Cambria" w:hAnsi="Arial" w:cs="Arial"/>
          <w:color w:val="000000"/>
        </w:rPr>
        <w:t>Não tendo sido solicitada nenhuma clarificação</w:t>
      </w:r>
      <w:r w:rsidR="00F25FAB" w:rsidRPr="00B433D1">
        <w:rPr>
          <w:rFonts w:ascii="Arial" w:eastAsia="Cambria" w:hAnsi="Arial" w:cs="Arial"/>
          <w:color w:val="000000"/>
        </w:rPr>
        <w:t>, Pedro Rocha deu a palavra a Diana Oliveira</w:t>
      </w:r>
      <w:r w:rsidR="00650AD1" w:rsidRPr="00B433D1">
        <w:rPr>
          <w:rFonts w:ascii="Arial" w:eastAsia="Cambria" w:hAnsi="Arial" w:cs="Arial"/>
          <w:color w:val="000000"/>
        </w:rPr>
        <w:t>,</w:t>
      </w:r>
      <w:r w:rsidR="00F25FAB" w:rsidRPr="00B433D1">
        <w:rPr>
          <w:rFonts w:ascii="Arial" w:eastAsia="Cambria" w:hAnsi="Arial" w:cs="Arial"/>
          <w:color w:val="000000"/>
        </w:rPr>
        <w:t xml:space="preserve"> do Departamento de Comunicação e Marketing</w:t>
      </w:r>
      <w:r w:rsidR="002643F8" w:rsidRPr="00B433D1">
        <w:rPr>
          <w:rFonts w:ascii="Arial" w:eastAsia="Cambria" w:hAnsi="Arial" w:cs="Arial"/>
          <w:color w:val="000000"/>
        </w:rPr>
        <w:t xml:space="preserve"> (DCM)</w:t>
      </w:r>
      <w:r w:rsidR="00650AD1" w:rsidRPr="00B433D1">
        <w:rPr>
          <w:rFonts w:ascii="Arial" w:eastAsia="Cambria" w:hAnsi="Arial" w:cs="Arial"/>
          <w:color w:val="000000"/>
        </w:rPr>
        <w:t xml:space="preserve"> da DAEFFUP</w:t>
      </w:r>
      <w:r w:rsidR="00F25FAB" w:rsidRPr="00B433D1">
        <w:rPr>
          <w:rFonts w:ascii="Arial" w:eastAsia="Cambria" w:hAnsi="Arial" w:cs="Arial"/>
          <w:color w:val="000000"/>
        </w:rPr>
        <w:t xml:space="preserve">, que destacou a divulgação nas redes sociais e a garantia da elaboração da revista </w:t>
      </w:r>
      <w:r w:rsidR="009C2056">
        <w:rPr>
          <w:rFonts w:ascii="Arial" w:eastAsia="Cambria" w:hAnsi="Arial" w:cs="Arial"/>
          <w:color w:val="000000"/>
        </w:rPr>
        <w:t>“</w:t>
      </w:r>
      <w:r w:rsidR="00F25FAB" w:rsidRPr="00B433D1">
        <w:rPr>
          <w:rFonts w:ascii="Arial" w:eastAsia="Cambria" w:hAnsi="Arial" w:cs="Arial"/>
          <w:color w:val="000000"/>
        </w:rPr>
        <w:t>Substância Ativa</w:t>
      </w:r>
      <w:r w:rsidR="009C2056">
        <w:rPr>
          <w:rFonts w:ascii="Arial" w:eastAsia="Cambria" w:hAnsi="Arial" w:cs="Arial"/>
          <w:color w:val="000000"/>
        </w:rPr>
        <w:t>”</w:t>
      </w:r>
      <w:r w:rsidR="00F25FAB" w:rsidRPr="00B433D1">
        <w:rPr>
          <w:rFonts w:ascii="Arial" w:eastAsia="Cambria" w:hAnsi="Arial" w:cs="Arial"/>
          <w:color w:val="000000"/>
        </w:rPr>
        <w:t>. Pedro Rocha questionou se alguém queria alguma clarificação, tendo obtido uma resposta negativa. ----------------------------------------------------------------------------------------------------------------------------------</w:t>
      </w:r>
      <w:r w:rsidR="002643F8" w:rsidRPr="00B433D1">
        <w:rPr>
          <w:rFonts w:ascii="Arial" w:eastAsia="Cambria" w:hAnsi="Arial" w:cs="Arial"/>
          <w:color w:val="000000"/>
        </w:rPr>
        <w:t>----------------------------------------------------</w:t>
      </w:r>
      <w:r w:rsidR="00F25FAB" w:rsidRPr="00B433D1">
        <w:rPr>
          <w:rFonts w:ascii="Arial" w:eastAsia="Cambria" w:hAnsi="Arial" w:cs="Arial"/>
          <w:color w:val="000000"/>
        </w:rPr>
        <w:t>P</w:t>
      </w:r>
      <w:r w:rsidR="002643F8" w:rsidRPr="00B433D1">
        <w:rPr>
          <w:rFonts w:ascii="Arial" w:eastAsia="Cambria" w:hAnsi="Arial" w:cs="Arial"/>
          <w:color w:val="000000"/>
        </w:rPr>
        <w:t>ela</w:t>
      </w:r>
      <w:r w:rsidR="00F25FAB" w:rsidRPr="00B433D1">
        <w:rPr>
          <w:rFonts w:ascii="Arial" w:eastAsia="Cambria" w:hAnsi="Arial" w:cs="Arial"/>
          <w:color w:val="000000"/>
        </w:rPr>
        <w:t xml:space="preserve"> necessidade de saída de um elemento do Departamento de Equipamento </w:t>
      </w:r>
      <w:r w:rsidR="00650AD1" w:rsidRPr="00B433D1">
        <w:rPr>
          <w:rFonts w:ascii="Arial" w:eastAsia="Cambria" w:hAnsi="Arial" w:cs="Arial"/>
          <w:color w:val="000000"/>
        </w:rPr>
        <w:t xml:space="preserve">e </w:t>
      </w:r>
      <w:r w:rsidR="00F25FAB" w:rsidRPr="00B433D1">
        <w:rPr>
          <w:rFonts w:ascii="Arial" w:eastAsia="Cambria" w:hAnsi="Arial" w:cs="Arial"/>
          <w:color w:val="000000"/>
        </w:rPr>
        <w:t>Imagem</w:t>
      </w:r>
      <w:r w:rsidR="002643F8" w:rsidRPr="00B433D1">
        <w:rPr>
          <w:rFonts w:ascii="Arial" w:eastAsia="Cambria" w:hAnsi="Arial" w:cs="Arial"/>
          <w:color w:val="000000"/>
        </w:rPr>
        <w:t xml:space="preserve"> (DEI)</w:t>
      </w:r>
      <w:r w:rsidR="00650AD1" w:rsidRPr="00B433D1">
        <w:rPr>
          <w:rFonts w:ascii="Arial" w:eastAsia="Cambria" w:hAnsi="Arial" w:cs="Arial"/>
          <w:color w:val="000000"/>
        </w:rPr>
        <w:t>,</w:t>
      </w:r>
      <w:r w:rsidR="00F25FAB" w:rsidRPr="00B433D1">
        <w:rPr>
          <w:rFonts w:ascii="Arial" w:eastAsia="Cambria" w:hAnsi="Arial" w:cs="Arial"/>
          <w:color w:val="000000"/>
        </w:rPr>
        <w:t xml:space="preserve"> a </w:t>
      </w:r>
      <w:r w:rsidR="00650AD1" w:rsidRPr="00B433D1">
        <w:rPr>
          <w:rFonts w:ascii="Arial" w:eastAsia="Cambria" w:hAnsi="Arial" w:cs="Arial"/>
          <w:color w:val="000000"/>
        </w:rPr>
        <w:t xml:space="preserve">Mesa anuiu com a alteração da </w:t>
      </w:r>
      <w:r w:rsidR="00F25FAB" w:rsidRPr="00B433D1">
        <w:rPr>
          <w:rFonts w:ascii="Arial" w:eastAsia="Cambria" w:hAnsi="Arial" w:cs="Arial"/>
          <w:color w:val="000000"/>
        </w:rPr>
        <w:t>ordem da apresentação do Plano de Atividades, dando a palavra a Mariana Luz e José Nuno Ferreira</w:t>
      </w:r>
      <w:r w:rsidR="00650AD1" w:rsidRPr="00B433D1">
        <w:rPr>
          <w:rFonts w:ascii="Arial" w:eastAsia="Cambria" w:hAnsi="Arial" w:cs="Arial"/>
          <w:color w:val="000000"/>
        </w:rPr>
        <w:t xml:space="preserve"> vogais deste departamento da DAEFFUP</w:t>
      </w:r>
      <w:r w:rsidR="00F25FAB" w:rsidRPr="00B433D1">
        <w:rPr>
          <w:rFonts w:ascii="Arial" w:eastAsia="Cambria" w:hAnsi="Arial" w:cs="Arial"/>
          <w:color w:val="000000"/>
        </w:rPr>
        <w:t xml:space="preserve">. Estes </w:t>
      </w:r>
      <w:r w:rsidR="002643F8" w:rsidRPr="00B433D1">
        <w:rPr>
          <w:rFonts w:ascii="Arial" w:eastAsia="Cambria" w:hAnsi="Arial" w:cs="Arial"/>
          <w:color w:val="000000"/>
        </w:rPr>
        <w:t>destacam</w:t>
      </w:r>
      <w:r w:rsidR="00F25FAB" w:rsidRPr="00B433D1">
        <w:rPr>
          <w:rFonts w:ascii="Arial" w:eastAsia="Cambria" w:hAnsi="Arial" w:cs="Arial"/>
          <w:color w:val="000000"/>
        </w:rPr>
        <w:t xml:space="preserve"> o concurso da</w:t>
      </w:r>
      <w:r w:rsidR="009C2056">
        <w:rPr>
          <w:rFonts w:ascii="Arial" w:eastAsia="Cambria" w:hAnsi="Arial" w:cs="Arial"/>
          <w:color w:val="000000"/>
        </w:rPr>
        <w:t xml:space="preserve"> camisola AEFFUP, a criação do “C</w:t>
      </w:r>
      <w:r w:rsidR="00F25FAB" w:rsidRPr="00B433D1">
        <w:rPr>
          <w:rFonts w:ascii="Arial" w:eastAsia="Cambria" w:hAnsi="Arial" w:cs="Arial"/>
          <w:color w:val="000000"/>
        </w:rPr>
        <w:t xml:space="preserve">urso de </w:t>
      </w:r>
      <w:r w:rsidR="00650AD1" w:rsidRPr="00B433D1">
        <w:rPr>
          <w:rFonts w:ascii="Arial" w:eastAsia="Cambria" w:hAnsi="Arial" w:cs="Arial"/>
          <w:i/>
          <w:color w:val="000000"/>
        </w:rPr>
        <w:t>P</w:t>
      </w:r>
      <w:r w:rsidR="00F25FAB" w:rsidRPr="00B433D1">
        <w:rPr>
          <w:rFonts w:ascii="Arial" w:eastAsia="Cambria" w:hAnsi="Arial" w:cs="Arial"/>
          <w:i/>
          <w:color w:val="000000"/>
        </w:rPr>
        <w:t>hotoshop</w:t>
      </w:r>
      <w:r w:rsidR="009C2056">
        <w:rPr>
          <w:rFonts w:ascii="Arial" w:eastAsia="Cambria" w:hAnsi="Arial" w:cs="Arial"/>
          <w:i/>
          <w:color w:val="000000"/>
        </w:rPr>
        <w:t>”</w:t>
      </w:r>
      <w:r w:rsidR="00F25FAB" w:rsidRPr="00B433D1">
        <w:rPr>
          <w:rFonts w:ascii="Arial" w:eastAsia="Cambria" w:hAnsi="Arial" w:cs="Arial"/>
          <w:color w:val="000000"/>
        </w:rPr>
        <w:t xml:space="preserve"> e a criação de uma linha dos </w:t>
      </w:r>
      <w:r w:rsidR="00650AD1" w:rsidRPr="00B433D1">
        <w:rPr>
          <w:rFonts w:ascii="Arial" w:eastAsia="Cambria" w:hAnsi="Arial" w:cs="Arial"/>
          <w:color w:val="000000"/>
        </w:rPr>
        <w:t>noventa</w:t>
      </w:r>
      <w:r w:rsidR="00F25FAB" w:rsidRPr="00B433D1">
        <w:rPr>
          <w:rFonts w:ascii="Arial" w:eastAsia="Cambria" w:hAnsi="Arial" w:cs="Arial"/>
          <w:color w:val="000000"/>
        </w:rPr>
        <w:t xml:space="preserve"> anos da AEFFUP em conjunto com o Departamento Comercial. ---------------------------------------------------------------------------------------------------------------------------------------------------</w:t>
      </w:r>
      <w:r w:rsidR="00650AD1" w:rsidRPr="00B433D1">
        <w:rPr>
          <w:rFonts w:ascii="Arial" w:eastAsia="Cambria" w:hAnsi="Arial" w:cs="Arial"/>
          <w:color w:val="000000"/>
        </w:rPr>
        <w:t>------------------------</w:t>
      </w:r>
      <w:r w:rsidR="00F25FAB" w:rsidRPr="00B433D1">
        <w:rPr>
          <w:rFonts w:ascii="Arial" w:eastAsia="Cambria" w:hAnsi="Arial" w:cs="Arial"/>
          <w:color w:val="000000"/>
        </w:rPr>
        <w:t xml:space="preserve">Não </w:t>
      </w:r>
      <w:r w:rsidR="00650AD1" w:rsidRPr="00B433D1">
        <w:rPr>
          <w:rFonts w:ascii="Arial" w:eastAsia="Cambria" w:hAnsi="Arial" w:cs="Arial"/>
          <w:color w:val="000000"/>
        </w:rPr>
        <w:t>tendo sido solicitada nenhuma clarificação</w:t>
      </w:r>
      <w:r w:rsidR="00F25FAB" w:rsidRPr="00B433D1">
        <w:rPr>
          <w:rFonts w:ascii="Arial" w:eastAsia="Cambria" w:hAnsi="Arial" w:cs="Arial"/>
          <w:color w:val="000000"/>
        </w:rPr>
        <w:t xml:space="preserve">, Pedro Rocha </w:t>
      </w:r>
      <w:r w:rsidR="00650AD1" w:rsidRPr="00B433D1">
        <w:rPr>
          <w:rFonts w:ascii="Arial" w:eastAsia="Cambria" w:hAnsi="Arial" w:cs="Arial"/>
          <w:color w:val="000000"/>
        </w:rPr>
        <w:t xml:space="preserve">deu a palavra </w:t>
      </w:r>
      <w:r w:rsidR="00F25FAB" w:rsidRPr="00B433D1">
        <w:rPr>
          <w:rFonts w:ascii="Arial" w:eastAsia="Cambria" w:hAnsi="Arial" w:cs="Arial"/>
          <w:color w:val="000000"/>
        </w:rPr>
        <w:t>ao Departamento Cultural</w:t>
      </w:r>
      <w:r w:rsidR="002643F8" w:rsidRPr="00B433D1">
        <w:rPr>
          <w:rFonts w:ascii="Arial" w:eastAsia="Cambria" w:hAnsi="Arial" w:cs="Arial"/>
          <w:color w:val="000000"/>
        </w:rPr>
        <w:t xml:space="preserve"> (DC)</w:t>
      </w:r>
      <w:r w:rsidR="00650AD1" w:rsidRPr="00B433D1">
        <w:rPr>
          <w:rFonts w:ascii="Arial" w:eastAsia="Cambria" w:hAnsi="Arial" w:cs="Arial"/>
          <w:color w:val="000000"/>
        </w:rPr>
        <w:t xml:space="preserve"> da DAEFFUP</w:t>
      </w:r>
      <w:r w:rsidR="00F25FAB" w:rsidRPr="00B433D1">
        <w:rPr>
          <w:rFonts w:ascii="Arial" w:eastAsia="Cambria" w:hAnsi="Arial" w:cs="Arial"/>
          <w:color w:val="000000"/>
        </w:rPr>
        <w:t xml:space="preserve">, </w:t>
      </w:r>
      <w:r w:rsidR="00650AD1" w:rsidRPr="00B433D1">
        <w:rPr>
          <w:rFonts w:ascii="Arial" w:eastAsia="Cambria" w:hAnsi="Arial" w:cs="Arial"/>
          <w:color w:val="000000"/>
        </w:rPr>
        <w:t>na pessoa dos seus vogais Nuno Pires e Teresa Sá, que referiram</w:t>
      </w:r>
      <w:r w:rsidR="00F25FAB" w:rsidRPr="00B433D1">
        <w:rPr>
          <w:rFonts w:ascii="Arial" w:eastAsia="Cambria" w:hAnsi="Arial" w:cs="Arial"/>
          <w:color w:val="000000"/>
        </w:rPr>
        <w:t xml:space="preserve"> a alteração do nome do evento “Semana de Aniversário da AEFFUP” para “Comemoração do Aniversário AEFFUP”, </w:t>
      </w:r>
      <w:r w:rsidR="00650AD1" w:rsidRPr="00B433D1">
        <w:rPr>
          <w:rFonts w:ascii="Arial" w:eastAsia="Cambria" w:hAnsi="Arial" w:cs="Arial"/>
          <w:color w:val="000000"/>
        </w:rPr>
        <w:t xml:space="preserve">e </w:t>
      </w:r>
      <w:r w:rsidR="00F25FAB" w:rsidRPr="00B433D1">
        <w:rPr>
          <w:rFonts w:ascii="Arial" w:eastAsia="Cambria" w:hAnsi="Arial" w:cs="Arial"/>
          <w:color w:val="000000"/>
        </w:rPr>
        <w:t>salienta</w:t>
      </w:r>
      <w:r w:rsidR="00650AD1" w:rsidRPr="00B433D1">
        <w:rPr>
          <w:rFonts w:ascii="Arial" w:eastAsia="Cambria" w:hAnsi="Arial" w:cs="Arial"/>
          <w:color w:val="000000"/>
        </w:rPr>
        <w:t>ram</w:t>
      </w:r>
      <w:r w:rsidR="00F25FAB" w:rsidRPr="00B433D1">
        <w:rPr>
          <w:rFonts w:ascii="Arial" w:eastAsia="Cambria" w:hAnsi="Arial" w:cs="Arial"/>
          <w:color w:val="000000"/>
        </w:rPr>
        <w:t xml:space="preserve"> a introdução do Grupo de Teatro da AEFFUP, o </w:t>
      </w:r>
      <w:r w:rsidR="009C2056">
        <w:rPr>
          <w:rFonts w:ascii="Arial" w:eastAsia="Cambria" w:hAnsi="Arial" w:cs="Arial"/>
          <w:color w:val="000000"/>
        </w:rPr>
        <w:t>“</w:t>
      </w:r>
      <w:r w:rsidR="00F25FAB" w:rsidRPr="00B433D1">
        <w:rPr>
          <w:rFonts w:ascii="Arial" w:eastAsia="Cambria" w:hAnsi="Arial" w:cs="Arial"/>
          <w:color w:val="000000"/>
        </w:rPr>
        <w:t>Workshop de Culinária</w:t>
      </w:r>
      <w:r w:rsidR="009C2056">
        <w:rPr>
          <w:rFonts w:ascii="Arial" w:eastAsia="Cambria" w:hAnsi="Arial" w:cs="Arial"/>
          <w:color w:val="000000"/>
        </w:rPr>
        <w:t>”</w:t>
      </w:r>
      <w:r w:rsidR="00F25FAB" w:rsidRPr="00B433D1">
        <w:rPr>
          <w:rFonts w:ascii="Arial" w:eastAsia="Cambria" w:hAnsi="Arial" w:cs="Arial"/>
          <w:color w:val="000000"/>
        </w:rPr>
        <w:t xml:space="preserve"> e a </w:t>
      </w:r>
      <w:r w:rsidR="009C2056">
        <w:rPr>
          <w:rFonts w:ascii="Arial" w:eastAsia="Cambria" w:hAnsi="Arial" w:cs="Arial"/>
          <w:color w:val="000000"/>
        </w:rPr>
        <w:t>“</w:t>
      </w:r>
      <w:r w:rsidR="00F25FAB" w:rsidRPr="00B433D1">
        <w:rPr>
          <w:rFonts w:ascii="Arial" w:eastAsia="Cambria" w:hAnsi="Arial" w:cs="Arial"/>
          <w:color w:val="000000"/>
        </w:rPr>
        <w:t>Festa de Receção aos Estudantes</w:t>
      </w:r>
      <w:r w:rsidR="009C2056">
        <w:rPr>
          <w:rFonts w:ascii="Arial" w:eastAsia="Cambria" w:hAnsi="Arial" w:cs="Arial"/>
          <w:color w:val="000000"/>
        </w:rPr>
        <w:t>”</w:t>
      </w:r>
      <w:r w:rsidR="00F25FAB" w:rsidRPr="00B433D1">
        <w:rPr>
          <w:rFonts w:ascii="Arial" w:eastAsia="Cambria" w:hAnsi="Arial" w:cs="Arial"/>
          <w:color w:val="000000"/>
        </w:rPr>
        <w:t>.</w:t>
      </w:r>
      <w:r w:rsidR="00F033E2" w:rsidRPr="00B433D1">
        <w:rPr>
          <w:rFonts w:ascii="Arial" w:eastAsia="Cambria" w:hAnsi="Arial" w:cs="Arial"/>
          <w:color w:val="000000"/>
        </w:rPr>
        <w:t xml:space="preserve"> ----------------------------------------------------------------------------------------------------------------------</w:t>
      </w:r>
      <w:r w:rsidR="00D25B41">
        <w:rPr>
          <w:rFonts w:ascii="Arial" w:eastAsia="Cambria" w:hAnsi="Arial" w:cs="Arial"/>
          <w:color w:val="000000"/>
        </w:rPr>
        <w:t>------</w:t>
      </w:r>
      <w:r w:rsidR="00F033E2" w:rsidRPr="00B433D1">
        <w:rPr>
          <w:rFonts w:ascii="Arial" w:eastAsia="Cambria" w:hAnsi="Arial" w:cs="Arial"/>
          <w:color w:val="000000"/>
        </w:rPr>
        <w:t>----</w:t>
      </w:r>
      <w:r w:rsidR="00D25B41">
        <w:rPr>
          <w:rFonts w:ascii="Arial" w:hAnsi="Arial" w:cs="Arial"/>
        </w:rPr>
        <w:t>--------------------------------------------------------------------------------------</w:t>
      </w:r>
      <w:r w:rsidR="00650AD1" w:rsidRPr="00B433D1">
        <w:rPr>
          <w:rFonts w:ascii="Arial" w:eastAsia="Cambria" w:hAnsi="Arial" w:cs="Arial"/>
          <w:color w:val="000000"/>
        </w:rPr>
        <w:t>Não tendo sido solicitada nenhuma clarificação</w:t>
      </w:r>
      <w:r w:rsidR="00F033E2" w:rsidRPr="00B433D1">
        <w:rPr>
          <w:rFonts w:ascii="Arial" w:eastAsia="Cambria" w:hAnsi="Arial" w:cs="Arial"/>
          <w:color w:val="000000"/>
        </w:rPr>
        <w:t xml:space="preserve">, Pedro Rocha deu a palavra a Fábio Nunes </w:t>
      </w:r>
      <w:r w:rsidR="00650AD1" w:rsidRPr="00B433D1">
        <w:rPr>
          <w:rFonts w:ascii="Arial" w:eastAsia="Cambria" w:hAnsi="Arial" w:cs="Arial"/>
          <w:color w:val="000000"/>
        </w:rPr>
        <w:t xml:space="preserve">e Ana Esperança </w:t>
      </w:r>
      <w:r w:rsidR="00F033E2" w:rsidRPr="00B433D1">
        <w:rPr>
          <w:rFonts w:ascii="Arial" w:eastAsia="Cambria" w:hAnsi="Arial" w:cs="Arial"/>
          <w:color w:val="000000"/>
        </w:rPr>
        <w:t>do Departamento Desportivo</w:t>
      </w:r>
      <w:r w:rsidR="002643F8" w:rsidRPr="00B433D1">
        <w:rPr>
          <w:rFonts w:ascii="Arial" w:eastAsia="Cambria" w:hAnsi="Arial" w:cs="Arial"/>
          <w:color w:val="000000"/>
        </w:rPr>
        <w:t xml:space="preserve"> (DD)</w:t>
      </w:r>
      <w:r w:rsidR="00F033E2" w:rsidRPr="00B433D1">
        <w:rPr>
          <w:rFonts w:ascii="Arial" w:eastAsia="Cambria" w:hAnsi="Arial" w:cs="Arial"/>
          <w:color w:val="000000"/>
        </w:rPr>
        <w:t xml:space="preserve">, este destacou o </w:t>
      </w:r>
      <w:r w:rsidR="00650AD1" w:rsidRPr="00B433D1">
        <w:rPr>
          <w:rFonts w:ascii="Arial" w:eastAsia="Cambria" w:hAnsi="Arial" w:cs="Arial"/>
          <w:color w:val="000000"/>
        </w:rPr>
        <w:t>“</w:t>
      </w:r>
      <w:r w:rsidR="00F033E2" w:rsidRPr="00B433D1">
        <w:rPr>
          <w:rFonts w:ascii="Arial" w:eastAsia="Cambria" w:hAnsi="Arial" w:cs="Arial"/>
          <w:color w:val="000000"/>
        </w:rPr>
        <w:t>Curso de Defesa Pessoal</w:t>
      </w:r>
      <w:r w:rsidR="00650AD1" w:rsidRPr="00B433D1">
        <w:rPr>
          <w:rFonts w:ascii="Arial" w:eastAsia="Cambria" w:hAnsi="Arial" w:cs="Arial"/>
          <w:color w:val="000000"/>
        </w:rPr>
        <w:t>”</w:t>
      </w:r>
      <w:r w:rsidR="00F033E2" w:rsidRPr="00B433D1">
        <w:rPr>
          <w:rFonts w:ascii="Arial" w:eastAsia="Cambria" w:hAnsi="Arial" w:cs="Arial"/>
          <w:color w:val="000000"/>
        </w:rPr>
        <w:t xml:space="preserve"> e o </w:t>
      </w:r>
      <w:r w:rsidR="00650AD1" w:rsidRPr="00B433D1">
        <w:rPr>
          <w:rFonts w:ascii="Arial" w:eastAsia="Cambria" w:hAnsi="Arial" w:cs="Arial"/>
          <w:color w:val="000000"/>
        </w:rPr>
        <w:t>“</w:t>
      </w:r>
      <w:r w:rsidR="00F033E2" w:rsidRPr="00B433D1">
        <w:rPr>
          <w:rFonts w:ascii="Arial" w:eastAsia="Cambria" w:hAnsi="Arial" w:cs="Arial"/>
          <w:color w:val="000000"/>
        </w:rPr>
        <w:t>Ranking Desportivo</w:t>
      </w:r>
      <w:r w:rsidR="00650AD1" w:rsidRPr="00B433D1">
        <w:rPr>
          <w:rFonts w:ascii="Arial" w:eastAsia="Cambria" w:hAnsi="Arial" w:cs="Arial"/>
          <w:color w:val="000000"/>
        </w:rPr>
        <w:t>”</w:t>
      </w:r>
      <w:r w:rsidR="00F033E2" w:rsidRPr="00B433D1">
        <w:rPr>
          <w:rFonts w:ascii="Arial" w:eastAsia="Cambria" w:hAnsi="Arial" w:cs="Arial"/>
          <w:color w:val="000000"/>
        </w:rPr>
        <w:t xml:space="preserve"> que prevê premiar os atletas mais assíduos nos jogos e treinos. -----------------------------------------------------------------------------------------------</w:t>
      </w:r>
      <w:r w:rsidR="00D25B41">
        <w:rPr>
          <w:rFonts w:ascii="Arial" w:eastAsia="Cambria" w:hAnsi="Arial" w:cs="Arial"/>
          <w:color w:val="000000"/>
        </w:rPr>
        <w:t>-</w:t>
      </w:r>
      <w:r w:rsidR="00F033E2" w:rsidRPr="00B433D1">
        <w:rPr>
          <w:rFonts w:ascii="Arial" w:eastAsia="Cambria" w:hAnsi="Arial" w:cs="Arial"/>
          <w:color w:val="000000"/>
        </w:rPr>
        <w:t>----------------------------------------------</w:t>
      </w:r>
      <w:r w:rsidR="00650AD1" w:rsidRPr="00B433D1">
        <w:rPr>
          <w:rFonts w:ascii="Arial" w:eastAsia="Cambria" w:hAnsi="Arial" w:cs="Arial"/>
          <w:color w:val="000000"/>
        </w:rPr>
        <w:t>----------------------------------------------------------</w:t>
      </w:r>
      <w:r w:rsidR="00F033E2" w:rsidRPr="00B433D1">
        <w:rPr>
          <w:rFonts w:ascii="Arial" w:eastAsia="Cambria" w:hAnsi="Arial" w:cs="Arial"/>
          <w:color w:val="000000"/>
        </w:rPr>
        <w:t>-----</w:t>
      </w:r>
      <w:r w:rsidR="009743CD" w:rsidRPr="00B433D1">
        <w:rPr>
          <w:rFonts w:ascii="Arial" w:eastAsia="Cambria" w:hAnsi="Arial" w:cs="Arial"/>
          <w:color w:val="000000"/>
        </w:rPr>
        <w:t>Não tendo sido solicitada nenhuma clarificação</w:t>
      </w:r>
      <w:r w:rsidR="00F033E2" w:rsidRPr="00B433D1">
        <w:rPr>
          <w:rFonts w:ascii="Arial" w:eastAsia="Cambria" w:hAnsi="Arial" w:cs="Arial"/>
          <w:color w:val="000000"/>
        </w:rPr>
        <w:t>, Pedro Rocha deu a</w:t>
      </w:r>
      <w:r w:rsidR="00650AD1" w:rsidRPr="00B433D1">
        <w:rPr>
          <w:rFonts w:ascii="Arial" w:eastAsia="Cambria" w:hAnsi="Arial" w:cs="Arial"/>
          <w:color w:val="000000"/>
        </w:rPr>
        <w:t xml:space="preserve">os vogais Pedro Alpalhão, Tomás Oliveira e Mariana Frazão </w:t>
      </w:r>
      <w:r w:rsidR="00F033E2" w:rsidRPr="00B433D1">
        <w:rPr>
          <w:rFonts w:ascii="Arial" w:eastAsia="Cambria" w:hAnsi="Arial" w:cs="Arial"/>
          <w:color w:val="000000"/>
        </w:rPr>
        <w:t>do Departamento de Formação, Estágios e Saídas Profissionais</w:t>
      </w:r>
      <w:r w:rsidR="002643F8" w:rsidRPr="00B433D1">
        <w:rPr>
          <w:rFonts w:ascii="Arial" w:eastAsia="Cambria" w:hAnsi="Arial" w:cs="Arial"/>
          <w:color w:val="000000"/>
        </w:rPr>
        <w:t xml:space="preserve"> (DEFSP)</w:t>
      </w:r>
      <w:r w:rsidR="00650AD1" w:rsidRPr="00B433D1">
        <w:rPr>
          <w:rFonts w:ascii="Arial" w:eastAsia="Cambria" w:hAnsi="Arial" w:cs="Arial"/>
          <w:color w:val="000000"/>
        </w:rPr>
        <w:t>, que deram</w:t>
      </w:r>
      <w:r w:rsidR="00F033E2" w:rsidRPr="00B433D1">
        <w:rPr>
          <w:rFonts w:ascii="Arial" w:eastAsia="Cambria" w:hAnsi="Arial" w:cs="Arial"/>
          <w:color w:val="000000"/>
        </w:rPr>
        <w:t xml:space="preserve"> destaque à </w:t>
      </w:r>
      <w:r w:rsidR="00650AD1" w:rsidRPr="00B433D1">
        <w:rPr>
          <w:rFonts w:ascii="Arial" w:eastAsia="Cambria" w:hAnsi="Arial" w:cs="Arial"/>
          <w:color w:val="000000"/>
        </w:rPr>
        <w:t>“</w:t>
      </w:r>
      <w:r w:rsidR="00F033E2" w:rsidRPr="00B433D1">
        <w:rPr>
          <w:rFonts w:ascii="Arial" w:eastAsia="Cambria" w:hAnsi="Arial" w:cs="Arial"/>
          <w:color w:val="000000"/>
        </w:rPr>
        <w:t>Feira de Emprego</w:t>
      </w:r>
      <w:r w:rsidR="00650AD1" w:rsidRPr="00B433D1">
        <w:rPr>
          <w:rFonts w:ascii="Arial" w:eastAsia="Cambria" w:hAnsi="Arial" w:cs="Arial"/>
          <w:color w:val="000000"/>
        </w:rPr>
        <w:t>”</w:t>
      </w:r>
      <w:r w:rsidR="00F033E2" w:rsidRPr="00B433D1">
        <w:rPr>
          <w:rFonts w:ascii="Arial" w:eastAsia="Cambria" w:hAnsi="Arial" w:cs="Arial"/>
          <w:color w:val="000000"/>
        </w:rPr>
        <w:t xml:space="preserve"> a realizar, ao </w:t>
      </w:r>
      <w:r w:rsidR="009743CD" w:rsidRPr="00B433D1">
        <w:rPr>
          <w:rFonts w:ascii="Arial" w:eastAsia="Cambria" w:hAnsi="Arial" w:cs="Arial"/>
          <w:color w:val="000000"/>
        </w:rPr>
        <w:t>“</w:t>
      </w:r>
      <w:r w:rsidR="00F033E2" w:rsidRPr="00B433D1">
        <w:rPr>
          <w:rFonts w:ascii="Arial" w:eastAsia="Cambria" w:hAnsi="Arial" w:cs="Arial"/>
          <w:color w:val="000000"/>
        </w:rPr>
        <w:t>Simpósio de Investigação FFUP</w:t>
      </w:r>
      <w:r w:rsidR="009743CD" w:rsidRPr="00B433D1">
        <w:rPr>
          <w:rFonts w:ascii="Arial" w:eastAsia="Cambria" w:hAnsi="Arial" w:cs="Arial"/>
          <w:color w:val="000000"/>
        </w:rPr>
        <w:t xml:space="preserve">” e </w:t>
      </w:r>
      <w:r w:rsidR="002643F8" w:rsidRPr="00B433D1">
        <w:rPr>
          <w:rFonts w:ascii="Arial" w:eastAsia="Cambria" w:hAnsi="Arial" w:cs="Arial"/>
          <w:color w:val="000000"/>
        </w:rPr>
        <w:t>a</w:t>
      </w:r>
      <w:r w:rsidR="00F033E2" w:rsidRPr="00B433D1">
        <w:rPr>
          <w:rFonts w:ascii="Arial" w:eastAsia="Cambria" w:hAnsi="Arial" w:cs="Arial"/>
          <w:color w:val="000000"/>
        </w:rPr>
        <w:t xml:space="preserve">o </w:t>
      </w:r>
      <w:r w:rsidR="009743CD" w:rsidRPr="00B433D1">
        <w:rPr>
          <w:rFonts w:ascii="Arial" w:eastAsia="Cambria" w:hAnsi="Arial" w:cs="Arial"/>
          <w:color w:val="000000"/>
        </w:rPr>
        <w:t>“</w:t>
      </w:r>
      <w:r w:rsidR="00F033E2" w:rsidRPr="00B433D1">
        <w:rPr>
          <w:rFonts w:ascii="Arial" w:eastAsia="Cambria" w:hAnsi="Arial" w:cs="Arial"/>
          <w:color w:val="000000"/>
        </w:rPr>
        <w:t>GetPro</w:t>
      </w:r>
      <w:r w:rsidR="009743CD" w:rsidRPr="00B433D1">
        <w:rPr>
          <w:rFonts w:ascii="Arial" w:eastAsia="Cambria" w:hAnsi="Arial" w:cs="Arial"/>
          <w:color w:val="000000"/>
        </w:rPr>
        <w:t>”</w:t>
      </w:r>
      <w:r w:rsidR="00F033E2" w:rsidRPr="00B433D1">
        <w:rPr>
          <w:rFonts w:ascii="Arial" w:eastAsia="Cambria" w:hAnsi="Arial" w:cs="Arial"/>
          <w:color w:val="000000"/>
        </w:rPr>
        <w:t xml:space="preserve"> aliado à </w:t>
      </w:r>
      <w:r w:rsidR="009743CD" w:rsidRPr="00B433D1">
        <w:rPr>
          <w:rFonts w:ascii="Arial" w:eastAsia="Cambria" w:hAnsi="Arial" w:cs="Arial"/>
          <w:color w:val="000000"/>
        </w:rPr>
        <w:t>“</w:t>
      </w:r>
      <w:r w:rsidR="00F033E2" w:rsidRPr="00B433D1">
        <w:rPr>
          <w:rFonts w:ascii="Arial" w:eastAsia="Cambria" w:hAnsi="Arial" w:cs="Arial"/>
          <w:color w:val="000000"/>
        </w:rPr>
        <w:t>Feira de Emprego</w:t>
      </w:r>
      <w:r w:rsidR="009743CD" w:rsidRPr="00B433D1">
        <w:rPr>
          <w:rFonts w:ascii="Arial" w:eastAsia="Cambria" w:hAnsi="Arial" w:cs="Arial"/>
          <w:color w:val="000000"/>
        </w:rPr>
        <w:t>”</w:t>
      </w:r>
      <w:r w:rsidR="00F033E2" w:rsidRPr="00B433D1">
        <w:rPr>
          <w:rFonts w:ascii="Arial" w:eastAsia="Cambria" w:hAnsi="Arial" w:cs="Arial"/>
          <w:color w:val="000000"/>
        </w:rPr>
        <w:t xml:space="preserve">, de forma a que os alunos possam desenvolver os seus currículos e </w:t>
      </w:r>
      <w:r w:rsidR="009743CD" w:rsidRPr="00B433D1">
        <w:rPr>
          <w:rFonts w:ascii="Arial" w:eastAsia="Cambria" w:hAnsi="Arial" w:cs="Arial"/>
          <w:color w:val="000000"/>
        </w:rPr>
        <w:t>assim entregá-los. T</w:t>
      </w:r>
      <w:r w:rsidR="002643F8" w:rsidRPr="00B433D1">
        <w:rPr>
          <w:rFonts w:ascii="Arial" w:eastAsia="Cambria" w:hAnsi="Arial" w:cs="Arial"/>
          <w:color w:val="000000"/>
        </w:rPr>
        <w:t xml:space="preserve">ambém </w:t>
      </w:r>
      <w:r w:rsidR="009743CD" w:rsidRPr="00B433D1">
        <w:rPr>
          <w:rFonts w:ascii="Arial" w:eastAsia="Cambria" w:hAnsi="Arial" w:cs="Arial"/>
          <w:color w:val="000000"/>
        </w:rPr>
        <w:t>referiram</w:t>
      </w:r>
      <w:r w:rsidR="00F033E2" w:rsidRPr="00B433D1">
        <w:rPr>
          <w:rFonts w:ascii="Arial" w:eastAsia="Cambria" w:hAnsi="Arial" w:cs="Arial"/>
          <w:color w:val="000000"/>
        </w:rPr>
        <w:t xml:space="preserve"> o alargamento das áreas do PEECF e o do número de vagas, e </w:t>
      </w:r>
      <w:r w:rsidR="009743CD" w:rsidRPr="00B433D1">
        <w:rPr>
          <w:rFonts w:ascii="Arial" w:eastAsia="Cambria" w:hAnsi="Arial" w:cs="Arial"/>
          <w:color w:val="000000"/>
        </w:rPr>
        <w:t xml:space="preserve">que o </w:t>
      </w:r>
      <w:r w:rsidR="00F033E2" w:rsidRPr="00B433D1">
        <w:rPr>
          <w:rFonts w:ascii="Arial" w:eastAsia="Cambria" w:hAnsi="Arial" w:cs="Arial"/>
          <w:color w:val="000000"/>
        </w:rPr>
        <w:t>departamento está ainda em contacto com uma escola com vista à realização do curso de línguas. ------------------------------------------------------------------------------------------------------------------------------</w:t>
      </w:r>
      <w:r w:rsidR="009743CD" w:rsidRPr="00B433D1">
        <w:rPr>
          <w:rFonts w:ascii="Arial" w:eastAsia="Cambria" w:hAnsi="Arial" w:cs="Arial"/>
          <w:color w:val="000000"/>
        </w:rPr>
        <w:t>------------------------------------------------------------------------------------------Não tendo sido solicitada nenhuma clarificação</w:t>
      </w:r>
      <w:r w:rsidR="00D82517" w:rsidRPr="00B433D1">
        <w:rPr>
          <w:rFonts w:ascii="Arial" w:eastAsia="Cambria" w:hAnsi="Arial" w:cs="Arial"/>
          <w:color w:val="000000"/>
        </w:rPr>
        <w:t xml:space="preserve">, Pedro Rocha deu a palavra a Rita Silva </w:t>
      </w:r>
      <w:r w:rsidR="009743CD" w:rsidRPr="00B433D1">
        <w:rPr>
          <w:rFonts w:ascii="Arial" w:eastAsia="Cambria" w:hAnsi="Arial" w:cs="Arial"/>
          <w:color w:val="000000"/>
        </w:rPr>
        <w:t xml:space="preserve">e Joana Esteves, </w:t>
      </w:r>
      <w:r w:rsidR="00D82517" w:rsidRPr="00B433D1">
        <w:rPr>
          <w:rFonts w:ascii="Arial" w:eastAsia="Cambria" w:hAnsi="Arial" w:cs="Arial"/>
          <w:color w:val="000000"/>
        </w:rPr>
        <w:t>do Departamento de Intervenção Cívica, Educação e Promoção para a Saúde (DICEPS), que r</w:t>
      </w:r>
      <w:r w:rsidR="009743CD" w:rsidRPr="00B433D1">
        <w:rPr>
          <w:rFonts w:ascii="Arial" w:eastAsia="Cambria" w:hAnsi="Arial" w:cs="Arial"/>
          <w:color w:val="000000"/>
        </w:rPr>
        <w:t>eferiram a “Recolha de</w:t>
      </w:r>
      <w:r w:rsidR="00D82517" w:rsidRPr="00B433D1">
        <w:rPr>
          <w:rFonts w:ascii="Arial" w:eastAsia="Cambria" w:hAnsi="Arial" w:cs="Arial"/>
          <w:color w:val="000000"/>
        </w:rPr>
        <w:t xml:space="preserve"> tampinhas</w:t>
      </w:r>
      <w:r w:rsidR="009743CD" w:rsidRPr="00B433D1">
        <w:rPr>
          <w:rFonts w:ascii="Arial" w:eastAsia="Cambria" w:hAnsi="Arial" w:cs="Arial"/>
          <w:color w:val="000000"/>
        </w:rPr>
        <w:t>”</w:t>
      </w:r>
      <w:r w:rsidR="00D82517" w:rsidRPr="00B433D1">
        <w:rPr>
          <w:rFonts w:ascii="Arial" w:eastAsia="Cambria" w:hAnsi="Arial" w:cs="Arial"/>
          <w:color w:val="000000"/>
        </w:rPr>
        <w:t xml:space="preserve"> como uma nova iniciativa, a recolha para o </w:t>
      </w:r>
      <w:r w:rsidR="009743CD" w:rsidRPr="00B433D1">
        <w:rPr>
          <w:rFonts w:ascii="Arial" w:eastAsia="Cambria" w:hAnsi="Arial" w:cs="Arial"/>
          <w:color w:val="000000"/>
        </w:rPr>
        <w:t>“Banco Alimentar”</w:t>
      </w:r>
      <w:r w:rsidR="00D82517" w:rsidRPr="00B433D1">
        <w:rPr>
          <w:rFonts w:ascii="Arial" w:eastAsia="Cambria" w:hAnsi="Arial" w:cs="Arial"/>
          <w:color w:val="000000"/>
        </w:rPr>
        <w:t xml:space="preserve"> em dois fins-de-semana num supermercado próximo, a </w:t>
      </w:r>
      <w:r w:rsidR="009743CD" w:rsidRPr="00B433D1">
        <w:rPr>
          <w:rFonts w:ascii="Arial" w:eastAsia="Cambria" w:hAnsi="Arial" w:cs="Arial"/>
          <w:color w:val="000000"/>
        </w:rPr>
        <w:t>“</w:t>
      </w:r>
      <w:r w:rsidR="00D82517" w:rsidRPr="00B433D1">
        <w:rPr>
          <w:rFonts w:ascii="Arial" w:eastAsia="Cambria" w:hAnsi="Arial" w:cs="Arial"/>
          <w:color w:val="000000"/>
        </w:rPr>
        <w:t>Farmácia dos Pequeninos</w:t>
      </w:r>
      <w:r w:rsidR="009743CD" w:rsidRPr="00B433D1">
        <w:rPr>
          <w:rFonts w:ascii="Arial" w:eastAsia="Cambria" w:hAnsi="Arial" w:cs="Arial"/>
          <w:color w:val="000000"/>
        </w:rPr>
        <w:t>”</w:t>
      </w:r>
      <w:r w:rsidR="00D82517" w:rsidRPr="00B433D1">
        <w:rPr>
          <w:rFonts w:ascii="Arial" w:eastAsia="Cambria" w:hAnsi="Arial" w:cs="Arial"/>
          <w:color w:val="000000"/>
        </w:rPr>
        <w:t xml:space="preserve"> em parceria com o ICBAS e, também, com a FMUP e a criação d</w:t>
      </w:r>
      <w:r w:rsidR="002643F8" w:rsidRPr="00B433D1">
        <w:rPr>
          <w:rFonts w:ascii="Arial" w:eastAsia="Cambria" w:hAnsi="Arial" w:cs="Arial"/>
          <w:color w:val="000000"/>
        </w:rPr>
        <w:t>a</w:t>
      </w:r>
      <w:r w:rsidR="009743CD" w:rsidRPr="00B433D1">
        <w:rPr>
          <w:rFonts w:ascii="Arial" w:eastAsia="Cambria" w:hAnsi="Arial" w:cs="Arial"/>
          <w:color w:val="000000"/>
        </w:rPr>
        <w:t xml:space="preserve"> “S</w:t>
      </w:r>
      <w:r w:rsidR="00D82517" w:rsidRPr="00B433D1">
        <w:rPr>
          <w:rFonts w:ascii="Arial" w:eastAsia="Cambria" w:hAnsi="Arial" w:cs="Arial"/>
          <w:color w:val="000000"/>
        </w:rPr>
        <w:t>imulação da Farmácia Piloto</w:t>
      </w:r>
      <w:r w:rsidR="009743CD" w:rsidRPr="00B433D1">
        <w:rPr>
          <w:rFonts w:ascii="Arial" w:eastAsia="Cambria" w:hAnsi="Arial" w:cs="Arial"/>
          <w:color w:val="000000"/>
        </w:rPr>
        <w:t>”</w:t>
      </w:r>
      <w:r w:rsidR="00D82517" w:rsidRPr="00B433D1">
        <w:rPr>
          <w:rFonts w:ascii="Arial" w:eastAsia="Cambria" w:hAnsi="Arial" w:cs="Arial"/>
          <w:color w:val="000000"/>
        </w:rPr>
        <w:t>, para que os estudantes possam adquiri</w:t>
      </w:r>
      <w:r w:rsidR="009743CD" w:rsidRPr="00B433D1">
        <w:rPr>
          <w:rFonts w:ascii="Arial" w:eastAsia="Cambria" w:hAnsi="Arial" w:cs="Arial"/>
          <w:color w:val="000000"/>
        </w:rPr>
        <w:t>r mais competências na área da Farmácia C</w:t>
      </w:r>
      <w:r w:rsidR="00D82517" w:rsidRPr="00B433D1">
        <w:rPr>
          <w:rFonts w:ascii="Arial" w:eastAsia="Cambria" w:hAnsi="Arial" w:cs="Arial"/>
          <w:color w:val="000000"/>
        </w:rPr>
        <w:t>omunitária. -------------------------------------------------------------------------------------------------------------------</w:t>
      </w:r>
      <w:r w:rsidR="00D25B41">
        <w:rPr>
          <w:rFonts w:ascii="Arial" w:eastAsia="Cambria" w:hAnsi="Arial" w:cs="Arial"/>
          <w:color w:val="000000"/>
        </w:rPr>
        <w:t>---------------------------------</w:t>
      </w:r>
      <w:r w:rsidR="009743CD" w:rsidRPr="00B433D1">
        <w:rPr>
          <w:rFonts w:ascii="Arial" w:eastAsia="Cambria" w:hAnsi="Arial" w:cs="Arial"/>
          <w:color w:val="000000"/>
        </w:rPr>
        <w:t>Não tendo sido solicitada nenhuma clarificação</w:t>
      </w:r>
      <w:r w:rsidR="00D82517" w:rsidRPr="00B433D1">
        <w:rPr>
          <w:rFonts w:ascii="Arial" w:eastAsia="Cambria" w:hAnsi="Arial" w:cs="Arial"/>
          <w:color w:val="000000"/>
        </w:rPr>
        <w:t>, Pedro Rocha deu a palavra a Adriana Martins e Beatriz Fernandes do Departamento</w:t>
      </w:r>
      <w:r w:rsidR="002643F8" w:rsidRPr="00B433D1">
        <w:rPr>
          <w:rFonts w:ascii="Arial" w:hAnsi="Arial" w:cs="Arial"/>
        </w:rPr>
        <w:t xml:space="preserve"> </w:t>
      </w:r>
      <w:r w:rsidR="002643F8" w:rsidRPr="00B433D1">
        <w:rPr>
          <w:rFonts w:ascii="Arial" w:eastAsia="Cambria" w:hAnsi="Arial" w:cs="Arial"/>
          <w:color w:val="000000"/>
        </w:rPr>
        <w:t>de Relações Internacionais (DRI)</w:t>
      </w:r>
      <w:r w:rsidR="00D82517" w:rsidRPr="00B433D1">
        <w:rPr>
          <w:rFonts w:ascii="Arial" w:eastAsia="Cambria" w:hAnsi="Arial" w:cs="Arial"/>
          <w:color w:val="000000"/>
        </w:rPr>
        <w:t xml:space="preserve">, </w:t>
      </w:r>
      <w:r w:rsidR="009743CD" w:rsidRPr="00B433D1">
        <w:rPr>
          <w:rFonts w:ascii="Arial" w:eastAsia="Cambria" w:hAnsi="Arial" w:cs="Arial"/>
          <w:color w:val="000000"/>
        </w:rPr>
        <w:t xml:space="preserve">que destacaram </w:t>
      </w:r>
      <w:r w:rsidR="00D82517" w:rsidRPr="00B433D1">
        <w:rPr>
          <w:rFonts w:ascii="Arial" w:eastAsia="Cambria" w:hAnsi="Arial" w:cs="Arial"/>
          <w:color w:val="000000"/>
        </w:rPr>
        <w:t xml:space="preserve">atividades novas </w:t>
      </w:r>
      <w:r w:rsidR="009743CD" w:rsidRPr="00B433D1">
        <w:rPr>
          <w:rFonts w:ascii="Arial" w:eastAsia="Cambria" w:hAnsi="Arial" w:cs="Arial"/>
          <w:color w:val="000000"/>
        </w:rPr>
        <w:t>como</w:t>
      </w:r>
      <w:r w:rsidR="00D82517" w:rsidRPr="00B433D1">
        <w:rPr>
          <w:rFonts w:ascii="Arial" w:eastAsia="Cambria" w:hAnsi="Arial" w:cs="Arial"/>
          <w:color w:val="000000"/>
        </w:rPr>
        <w:t xml:space="preserve"> o OKAMBA em colaboração </w:t>
      </w:r>
      <w:r w:rsidR="009743CD" w:rsidRPr="00B433D1">
        <w:rPr>
          <w:rFonts w:ascii="Arial" w:eastAsia="Cambria" w:hAnsi="Arial" w:cs="Arial"/>
          <w:color w:val="000000"/>
        </w:rPr>
        <w:t>com o</w:t>
      </w:r>
      <w:r w:rsidR="00D82517" w:rsidRPr="00B433D1">
        <w:rPr>
          <w:rFonts w:ascii="Arial" w:eastAsia="Cambria" w:hAnsi="Arial" w:cs="Arial"/>
          <w:color w:val="000000"/>
        </w:rPr>
        <w:t xml:space="preserve"> </w:t>
      </w:r>
      <w:r w:rsidR="00D82517" w:rsidRPr="00B433D1">
        <w:rPr>
          <w:rFonts w:ascii="Arial" w:eastAsia="Cambria" w:hAnsi="Arial" w:cs="Arial"/>
          <w:i/>
          <w:color w:val="000000"/>
        </w:rPr>
        <w:t>UBI</w:t>
      </w:r>
      <w:r w:rsidR="009743CD" w:rsidRPr="00B433D1">
        <w:rPr>
          <w:rFonts w:ascii="Arial" w:eastAsia="Cambria" w:hAnsi="Arial" w:cs="Arial"/>
          <w:i/>
          <w:color w:val="000000"/>
        </w:rPr>
        <w:t>Pharma</w:t>
      </w:r>
      <w:r w:rsidR="009743CD" w:rsidRPr="00B433D1">
        <w:rPr>
          <w:rFonts w:ascii="Arial" w:eastAsia="Cambria" w:hAnsi="Arial" w:cs="Arial"/>
          <w:color w:val="000000"/>
        </w:rPr>
        <w:t xml:space="preserve"> (Núcleo de Estudantes de Ciências Farmacêuticas da Universidade da Beira Interior), o “Curso de P</w:t>
      </w:r>
      <w:r w:rsidR="00D82517" w:rsidRPr="00B433D1">
        <w:rPr>
          <w:rFonts w:ascii="Arial" w:eastAsia="Cambria" w:hAnsi="Arial" w:cs="Arial"/>
          <w:color w:val="000000"/>
        </w:rPr>
        <w:t>ortuguês pa</w:t>
      </w:r>
      <w:r w:rsidR="00B67182" w:rsidRPr="00B433D1">
        <w:rPr>
          <w:rFonts w:ascii="Arial" w:eastAsia="Cambria" w:hAnsi="Arial" w:cs="Arial"/>
          <w:color w:val="000000"/>
        </w:rPr>
        <w:t>r</w:t>
      </w:r>
      <w:r w:rsidR="009743CD" w:rsidRPr="00B433D1">
        <w:rPr>
          <w:rFonts w:ascii="Arial" w:eastAsia="Cambria" w:hAnsi="Arial" w:cs="Arial"/>
          <w:color w:val="000000"/>
        </w:rPr>
        <w:t>a E</w:t>
      </w:r>
      <w:r w:rsidR="00D82517" w:rsidRPr="00B433D1">
        <w:rPr>
          <w:rFonts w:ascii="Arial" w:eastAsia="Cambria" w:hAnsi="Arial" w:cs="Arial"/>
          <w:color w:val="000000"/>
        </w:rPr>
        <w:t>studantes de Erasmus</w:t>
      </w:r>
      <w:r w:rsidR="009743CD" w:rsidRPr="00B433D1">
        <w:rPr>
          <w:rFonts w:ascii="Arial" w:eastAsia="Cambria" w:hAnsi="Arial" w:cs="Arial"/>
          <w:color w:val="000000"/>
        </w:rPr>
        <w:t>” e a segunda</w:t>
      </w:r>
      <w:r w:rsidR="00D82517" w:rsidRPr="00B433D1">
        <w:rPr>
          <w:rFonts w:ascii="Arial" w:eastAsia="Cambria" w:hAnsi="Arial" w:cs="Arial"/>
          <w:color w:val="000000"/>
        </w:rPr>
        <w:t xml:space="preserve"> edição da </w:t>
      </w:r>
      <w:r w:rsidR="009743CD" w:rsidRPr="00B433D1">
        <w:rPr>
          <w:rFonts w:ascii="Arial" w:eastAsia="Cambria" w:hAnsi="Arial" w:cs="Arial"/>
          <w:color w:val="000000"/>
        </w:rPr>
        <w:t>“</w:t>
      </w:r>
      <w:r w:rsidR="00D82517" w:rsidRPr="00B433D1">
        <w:rPr>
          <w:rFonts w:ascii="Arial" w:eastAsia="Cambria" w:hAnsi="Arial" w:cs="Arial"/>
          <w:color w:val="000000"/>
        </w:rPr>
        <w:t xml:space="preserve">Formação de </w:t>
      </w:r>
      <w:r w:rsidR="00D82517" w:rsidRPr="00B433D1">
        <w:rPr>
          <w:rFonts w:ascii="Arial" w:eastAsia="Cambria" w:hAnsi="Arial" w:cs="Arial"/>
          <w:i/>
          <w:color w:val="000000"/>
        </w:rPr>
        <w:t>Soft Skills</w:t>
      </w:r>
      <w:r w:rsidR="00D82517" w:rsidRPr="00B433D1">
        <w:rPr>
          <w:rFonts w:ascii="Arial" w:eastAsia="Cambria" w:hAnsi="Arial" w:cs="Arial"/>
          <w:color w:val="000000"/>
        </w:rPr>
        <w:t xml:space="preserve"> da EPSA</w:t>
      </w:r>
      <w:r w:rsidR="009743CD" w:rsidRPr="00B433D1">
        <w:rPr>
          <w:rFonts w:ascii="Arial" w:eastAsia="Cambria" w:hAnsi="Arial" w:cs="Arial"/>
          <w:color w:val="000000"/>
        </w:rPr>
        <w:t>”</w:t>
      </w:r>
      <w:r w:rsidR="00D82517" w:rsidRPr="00B433D1">
        <w:rPr>
          <w:rFonts w:ascii="Arial" w:eastAsia="Cambria" w:hAnsi="Arial" w:cs="Arial"/>
          <w:color w:val="000000"/>
        </w:rPr>
        <w:t>. ------------------------------------------------------------------------------------------------------------------</w:t>
      </w:r>
      <w:r w:rsidR="009743CD" w:rsidRPr="00B433D1">
        <w:rPr>
          <w:rFonts w:ascii="Arial" w:eastAsia="Cambria" w:hAnsi="Arial" w:cs="Arial"/>
          <w:color w:val="000000"/>
        </w:rPr>
        <w:t>----------------------------------------------------------------------</w:t>
      </w:r>
      <w:r w:rsidR="00D82517" w:rsidRPr="00B433D1">
        <w:rPr>
          <w:rFonts w:ascii="Arial" w:eastAsia="Cambria" w:hAnsi="Arial" w:cs="Arial"/>
          <w:color w:val="000000"/>
        </w:rPr>
        <w:t>---------------</w:t>
      </w:r>
      <w:r w:rsidR="009743CD" w:rsidRPr="00B433D1">
        <w:rPr>
          <w:rFonts w:ascii="Arial" w:eastAsia="Cambria" w:hAnsi="Arial" w:cs="Arial"/>
          <w:color w:val="000000"/>
        </w:rPr>
        <w:t>Não tendo sido solicitada nenhuma clarificação</w:t>
      </w:r>
      <w:r w:rsidR="00D82517" w:rsidRPr="00B433D1">
        <w:rPr>
          <w:rFonts w:ascii="Arial" w:eastAsia="Cambria" w:hAnsi="Arial" w:cs="Arial"/>
          <w:color w:val="000000"/>
        </w:rPr>
        <w:t xml:space="preserve">, Pedro Rocha questionou se todos os presentes se sentiam confortáveis para votar e, perante uma resposta positiva, procedeu à votação do Plano de Atividades da </w:t>
      </w:r>
      <w:r w:rsidR="00931588" w:rsidRPr="00B433D1">
        <w:rPr>
          <w:rFonts w:ascii="Arial" w:eastAsia="Cambria" w:hAnsi="Arial" w:cs="Arial"/>
          <w:color w:val="000000"/>
        </w:rPr>
        <w:t>D</w:t>
      </w:r>
      <w:r w:rsidR="009743CD" w:rsidRPr="00B433D1">
        <w:rPr>
          <w:rFonts w:ascii="Arial" w:eastAsia="Cambria" w:hAnsi="Arial" w:cs="Arial"/>
          <w:color w:val="000000"/>
        </w:rPr>
        <w:t>AEFFUP para o presente mandato</w:t>
      </w:r>
      <w:r w:rsidR="00931588" w:rsidRPr="00B433D1">
        <w:rPr>
          <w:rFonts w:ascii="Arial" w:eastAsia="Cambria" w:hAnsi="Arial" w:cs="Arial"/>
          <w:color w:val="000000"/>
        </w:rPr>
        <w:t>, tendo sido aprovado por unanimidade. -------------------------------------------------------------------------------------------------------------------------------------------------------------------------------</w:t>
      </w:r>
      <w:r w:rsidR="00D25B41">
        <w:rPr>
          <w:rFonts w:ascii="Arial" w:eastAsia="Cambria" w:hAnsi="Arial" w:cs="Arial"/>
          <w:color w:val="000000"/>
        </w:rPr>
        <w:t>-----</w:t>
      </w:r>
      <w:r w:rsidR="00931588" w:rsidRPr="00B433D1">
        <w:rPr>
          <w:rFonts w:ascii="Arial" w:eastAsia="Cambria" w:hAnsi="Arial" w:cs="Arial"/>
          <w:color w:val="000000"/>
        </w:rPr>
        <w:t xml:space="preserve">Pedro Rocha passou para o </w:t>
      </w:r>
      <w:r w:rsidR="00B67182" w:rsidRPr="00B433D1">
        <w:rPr>
          <w:rFonts w:ascii="Arial" w:eastAsia="Cambria" w:hAnsi="Arial" w:cs="Arial"/>
          <w:color w:val="000000"/>
        </w:rPr>
        <w:t>p</w:t>
      </w:r>
      <w:r w:rsidR="009743CD" w:rsidRPr="00B433D1">
        <w:rPr>
          <w:rFonts w:ascii="Arial" w:eastAsia="Cambria" w:hAnsi="Arial" w:cs="Arial"/>
          <w:color w:val="000000"/>
        </w:rPr>
        <w:t>onto oito</w:t>
      </w:r>
      <w:r w:rsidR="00931588" w:rsidRPr="00B433D1">
        <w:rPr>
          <w:rFonts w:ascii="Arial" w:eastAsia="Cambria" w:hAnsi="Arial" w:cs="Arial"/>
          <w:color w:val="000000"/>
        </w:rPr>
        <w:t xml:space="preserve"> da Ordem de Trabalho</w:t>
      </w:r>
      <w:r w:rsidR="0050743B" w:rsidRPr="00B433D1">
        <w:rPr>
          <w:rFonts w:ascii="Arial" w:eastAsia="Cambria" w:hAnsi="Arial" w:cs="Arial"/>
          <w:color w:val="000000"/>
        </w:rPr>
        <w:t>s</w:t>
      </w:r>
      <w:r w:rsidR="00931588" w:rsidRPr="00B433D1">
        <w:rPr>
          <w:rFonts w:ascii="Arial" w:eastAsia="Cambria" w:hAnsi="Arial" w:cs="Arial"/>
          <w:color w:val="000000"/>
        </w:rPr>
        <w:t xml:space="preserve">, dando a palavra a Bruno Ferreira. </w:t>
      </w:r>
      <w:r w:rsidR="00B67182" w:rsidRPr="00B433D1">
        <w:rPr>
          <w:rFonts w:ascii="Arial" w:eastAsia="Cambria" w:hAnsi="Arial" w:cs="Arial"/>
          <w:color w:val="000000"/>
        </w:rPr>
        <w:t>Este</w:t>
      </w:r>
      <w:r w:rsidR="00931588" w:rsidRPr="00B433D1">
        <w:rPr>
          <w:rFonts w:ascii="Arial" w:eastAsia="Cambria" w:hAnsi="Arial" w:cs="Arial"/>
          <w:color w:val="000000"/>
        </w:rPr>
        <w:t xml:space="preserve"> começou por falar das receitas</w:t>
      </w:r>
      <w:r w:rsidR="009743CD" w:rsidRPr="00B433D1">
        <w:rPr>
          <w:rFonts w:ascii="Arial" w:eastAsia="Cambria" w:hAnsi="Arial" w:cs="Arial"/>
          <w:color w:val="000000"/>
        </w:rPr>
        <w:t xml:space="preserve"> do orçamento proposto</w:t>
      </w:r>
      <w:r w:rsidR="00931588" w:rsidRPr="00B433D1">
        <w:rPr>
          <w:rFonts w:ascii="Arial" w:eastAsia="Cambria" w:hAnsi="Arial" w:cs="Arial"/>
          <w:color w:val="000000"/>
        </w:rPr>
        <w:t xml:space="preserve">, realçando uma descida de financiamento por parte da </w:t>
      </w:r>
      <w:r w:rsidR="009743CD" w:rsidRPr="00B433D1">
        <w:rPr>
          <w:rFonts w:ascii="Arial" w:eastAsia="Cambria" w:hAnsi="Arial" w:cs="Arial"/>
          <w:color w:val="000000"/>
        </w:rPr>
        <w:t>“</w:t>
      </w:r>
      <w:r w:rsidR="00931588" w:rsidRPr="00B433D1">
        <w:rPr>
          <w:rFonts w:ascii="Arial" w:eastAsia="Cambria" w:hAnsi="Arial" w:cs="Arial"/>
          <w:color w:val="000000"/>
        </w:rPr>
        <w:t>Unicópia</w:t>
      </w:r>
      <w:r w:rsidR="009743CD" w:rsidRPr="00B433D1">
        <w:rPr>
          <w:rFonts w:ascii="Arial" w:eastAsia="Cambria" w:hAnsi="Arial" w:cs="Arial"/>
          <w:color w:val="000000"/>
        </w:rPr>
        <w:t>”</w:t>
      </w:r>
      <w:r w:rsidR="00931588" w:rsidRPr="00B433D1">
        <w:rPr>
          <w:rFonts w:ascii="Arial" w:eastAsia="Cambria" w:hAnsi="Arial" w:cs="Arial"/>
          <w:color w:val="000000"/>
        </w:rPr>
        <w:t xml:space="preserve">, num total anual de menos </w:t>
      </w:r>
      <w:r w:rsidR="009743CD" w:rsidRPr="00B433D1">
        <w:rPr>
          <w:rFonts w:ascii="Arial" w:eastAsia="Cambria" w:hAnsi="Arial" w:cs="Arial"/>
          <w:color w:val="000000"/>
        </w:rPr>
        <w:t>quinhentos euros, que se propu</w:t>
      </w:r>
      <w:r w:rsidR="0050743B" w:rsidRPr="00B433D1">
        <w:rPr>
          <w:rFonts w:ascii="Arial" w:eastAsia="Cambria" w:hAnsi="Arial" w:cs="Arial"/>
          <w:color w:val="000000"/>
        </w:rPr>
        <w:t>nha um aumento das receitas do “C</w:t>
      </w:r>
      <w:r w:rsidR="009743CD" w:rsidRPr="00B433D1">
        <w:rPr>
          <w:rFonts w:ascii="Arial" w:eastAsia="Cambria" w:hAnsi="Arial" w:cs="Arial"/>
          <w:color w:val="000000"/>
        </w:rPr>
        <w:t>ongresso</w:t>
      </w:r>
      <w:r w:rsidR="0050743B" w:rsidRPr="00B433D1">
        <w:rPr>
          <w:rFonts w:ascii="Arial" w:eastAsia="Cambria" w:hAnsi="Arial" w:cs="Arial"/>
          <w:color w:val="000000"/>
        </w:rPr>
        <w:t xml:space="preserve"> AEFFUP”</w:t>
      </w:r>
      <w:r w:rsidR="009743CD" w:rsidRPr="00B433D1">
        <w:rPr>
          <w:rFonts w:ascii="Arial" w:eastAsia="Cambria" w:hAnsi="Arial" w:cs="Arial"/>
          <w:color w:val="000000"/>
        </w:rPr>
        <w:t xml:space="preserve"> </w:t>
      </w:r>
      <w:r w:rsidR="00931588" w:rsidRPr="00B433D1">
        <w:rPr>
          <w:rFonts w:ascii="Arial" w:eastAsia="Cambria" w:hAnsi="Arial" w:cs="Arial"/>
          <w:color w:val="000000"/>
        </w:rPr>
        <w:t xml:space="preserve">devido às suas dimensões, mas tendo sempre em conta as necessidades dos associados. </w:t>
      </w:r>
      <w:r w:rsidR="0050743B" w:rsidRPr="00B433D1">
        <w:rPr>
          <w:rFonts w:ascii="Arial" w:eastAsia="Cambria" w:hAnsi="Arial" w:cs="Arial"/>
          <w:color w:val="000000"/>
        </w:rPr>
        <w:t>Passou às despesas</w:t>
      </w:r>
      <w:r w:rsidR="00931588" w:rsidRPr="00B433D1">
        <w:rPr>
          <w:rFonts w:ascii="Arial" w:eastAsia="Cambria" w:hAnsi="Arial" w:cs="Arial"/>
          <w:color w:val="000000"/>
        </w:rPr>
        <w:t xml:space="preserve">, salientando </w:t>
      </w:r>
      <w:r w:rsidR="0050743B" w:rsidRPr="00B433D1">
        <w:rPr>
          <w:rFonts w:ascii="Arial" w:eastAsia="Cambria" w:hAnsi="Arial" w:cs="Arial"/>
          <w:color w:val="000000"/>
        </w:rPr>
        <w:t>que se propõe um</w:t>
      </w:r>
      <w:r w:rsidR="00931588" w:rsidRPr="00B433D1">
        <w:rPr>
          <w:rFonts w:ascii="Arial" w:eastAsia="Cambria" w:hAnsi="Arial" w:cs="Arial"/>
          <w:color w:val="000000"/>
        </w:rPr>
        <w:t xml:space="preserve"> aumento das despesas com o </w:t>
      </w:r>
      <w:r w:rsidR="00931588" w:rsidRPr="00B433D1">
        <w:rPr>
          <w:rFonts w:ascii="Arial" w:eastAsia="Cambria" w:hAnsi="Arial" w:cs="Arial"/>
          <w:i/>
          <w:color w:val="000000"/>
        </w:rPr>
        <w:t>merchandising</w:t>
      </w:r>
      <w:r w:rsidR="00931588" w:rsidRPr="00B433D1">
        <w:rPr>
          <w:rFonts w:ascii="Arial" w:eastAsia="Cambria" w:hAnsi="Arial" w:cs="Arial"/>
          <w:color w:val="000000"/>
        </w:rPr>
        <w:t xml:space="preserve"> devido à criação da linha dos </w:t>
      </w:r>
      <w:r w:rsidR="0050743B" w:rsidRPr="00B433D1">
        <w:rPr>
          <w:rFonts w:ascii="Arial" w:eastAsia="Cambria" w:hAnsi="Arial" w:cs="Arial"/>
          <w:color w:val="000000"/>
        </w:rPr>
        <w:t>“</w:t>
      </w:r>
      <w:r w:rsidR="00931588" w:rsidRPr="00B433D1">
        <w:rPr>
          <w:rFonts w:ascii="Arial" w:eastAsia="Cambria" w:hAnsi="Arial" w:cs="Arial"/>
          <w:color w:val="000000"/>
        </w:rPr>
        <w:t>90 anos</w:t>
      </w:r>
      <w:r w:rsidR="0050743B" w:rsidRPr="00B433D1">
        <w:rPr>
          <w:rFonts w:ascii="Arial" w:eastAsia="Cambria" w:hAnsi="Arial" w:cs="Arial"/>
          <w:color w:val="000000"/>
        </w:rPr>
        <w:t xml:space="preserve"> da AEFFUP”</w:t>
      </w:r>
      <w:r w:rsidR="00931588" w:rsidRPr="00B433D1">
        <w:rPr>
          <w:rFonts w:ascii="Arial" w:eastAsia="Cambria" w:hAnsi="Arial" w:cs="Arial"/>
          <w:color w:val="000000"/>
        </w:rPr>
        <w:t xml:space="preserve">, </w:t>
      </w:r>
      <w:r w:rsidR="00B67182" w:rsidRPr="00B433D1">
        <w:rPr>
          <w:rFonts w:ascii="Arial" w:eastAsia="Cambria" w:hAnsi="Arial" w:cs="Arial"/>
          <w:color w:val="000000"/>
        </w:rPr>
        <w:t>indicou</w:t>
      </w:r>
      <w:r w:rsidR="00931588" w:rsidRPr="00B433D1">
        <w:rPr>
          <w:rFonts w:ascii="Arial" w:eastAsia="Cambria" w:hAnsi="Arial" w:cs="Arial"/>
          <w:color w:val="000000"/>
        </w:rPr>
        <w:t xml:space="preserve"> uma diminuição </w:t>
      </w:r>
      <w:r w:rsidR="00BB1CBB" w:rsidRPr="00B433D1">
        <w:rPr>
          <w:rFonts w:ascii="Arial" w:eastAsia="Cambria" w:hAnsi="Arial" w:cs="Arial"/>
          <w:color w:val="000000"/>
        </w:rPr>
        <w:t xml:space="preserve">das despesas com a </w:t>
      </w:r>
      <w:r w:rsidR="0050743B" w:rsidRPr="00B433D1">
        <w:rPr>
          <w:rFonts w:ascii="Arial" w:eastAsia="Cambria" w:hAnsi="Arial" w:cs="Arial"/>
          <w:color w:val="000000"/>
        </w:rPr>
        <w:t>“</w:t>
      </w:r>
      <w:r w:rsidR="00BB1CBB" w:rsidRPr="00B433D1">
        <w:rPr>
          <w:rFonts w:ascii="Arial" w:eastAsia="Cambria" w:hAnsi="Arial" w:cs="Arial"/>
          <w:color w:val="000000"/>
        </w:rPr>
        <w:t>Visita de Estudo</w:t>
      </w:r>
      <w:r w:rsidR="0050743B" w:rsidRPr="00B433D1">
        <w:rPr>
          <w:rFonts w:ascii="Arial" w:eastAsia="Cambria" w:hAnsi="Arial" w:cs="Arial"/>
          <w:color w:val="000000"/>
        </w:rPr>
        <w:t>”</w:t>
      </w:r>
      <w:r w:rsidR="00BB1CBB" w:rsidRPr="00B433D1">
        <w:rPr>
          <w:rFonts w:ascii="Arial" w:eastAsia="Cambria" w:hAnsi="Arial" w:cs="Arial"/>
          <w:color w:val="000000"/>
        </w:rPr>
        <w:t xml:space="preserve">, uma vez que só </w:t>
      </w:r>
      <w:r w:rsidR="0050743B" w:rsidRPr="00B433D1">
        <w:rPr>
          <w:rFonts w:ascii="Arial" w:eastAsia="Cambria" w:hAnsi="Arial" w:cs="Arial"/>
          <w:color w:val="000000"/>
        </w:rPr>
        <w:t>planeia</w:t>
      </w:r>
      <w:r w:rsidR="00BB1CBB" w:rsidRPr="00B433D1">
        <w:rPr>
          <w:rFonts w:ascii="Arial" w:eastAsia="Cambria" w:hAnsi="Arial" w:cs="Arial"/>
          <w:color w:val="000000"/>
        </w:rPr>
        <w:t xml:space="preserve"> realiza</w:t>
      </w:r>
      <w:r w:rsidR="0050743B" w:rsidRPr="00B433D1">
        <w:rPr>
          <w:rFonts w:ascii="Arial" w:eastAsia="Cambria" w:hAnsi="Arial" w:cs="Arial"/>
          <w:color w:val="000000"/>
        </w:rPr>
        <w:t>r</w:t>
      </w:r>
      <w:r w:rsidR="00BB1CBB" w:rsidRPr="00B433D1">
        <w:rPr>
          <w:rFonts w:ascii="Arial" w:eastAsia="Cambria" w:hAnsi="Arial" w:cs="Arial"/>
          <w:color w:val="000000"/>
        </w:rPr>
        <w:t xml:space="preserve"> uma, </w:t>
      </w:r>
      <w:r w:rsidR="00B67182" w:rsidRPr="00B433D1">
        <w:rPr>
          <w:rFonts w:ascii="Arial" w:eastAsia="Cambria" w:hAnsi="Arial" w:cs="Arial"/>
          <w:color w:val="000000"/>
        </w:rPr>
        <w:t>indicou</w:t>
      </w:r>
      <w:r w:rsidR="00BB1CBB" w:rsidRPr="00B433D1">
        <w:rPr>
          <w:rFonts w:ascii="Arial" w:eastAsia="Cambria" w:hAnsi="Arial" w:cs="Arial"/>
          <w:color w:val="000000"/>
        </w:rPr>
        <w:t xml:space="preserve"> uma diminuição do </w:t>
      </w:r>
      <w:r w:rsidR="0050743B" w:rsidRPr="00B433D1">
        <w:rPr>
          <w:rFonts w:ascii="Arial" w:eastAsia="Cambria" w:hAnsi="Arial" w:cs="Arial"/>
          <w:color w:val="000000"/>
        </w:rPr>
        <w:t xml:space="preserve">financiamento às Equipas, justificando que o valor habitualmente </w:t>
      </w:r>
      <w:r w:rsidR="00B67182" w:rsidRPr="00B433D1">
        <w:rPr>
          <w:rFonts w:ascii="Arial" w:eastAsia="Cambria" w:hAnsi="Arial" w:cs="Arial"/>
          <w:color w:val="000000"/>
        </w:rPr>
        <w:t>estimado não se te</w:t>
      </w:r>
      <w:r w:rsidR="0050743B" w:rsidRPr="00B433D1">
        <w:rPr>
          <w:rFonts w:ascii="Arial" w:eastAsia="Cambria" w:hAnsi="Arial" w:cs="Arial"/>
          <w:color w:val="000000"/>
        </w:rPr>
        <w:t>m gasto</w:t>
      </w:r>
      <w:r w:rsidR="00BB1CBB" w:rsidRPr="00B433D1">
        <w:rPr>
          <w:rFonts w:ascii="Arial" w:eastAsia="Cambria" w:hAnsi="Arial" w:cs="Arial"/>
          <w:color w:val="000000"/>
        </w:rPr>
        <w:t xml:space="preserve"> </w:t>
      </w:r>
      <w:r w:rsidR="00B67182" w:rsidRPr="00B433D1">
        <w:rPr>
          <w:rFonts w:ascii="Arial" w:eastAsia="Cambria" w:hAnsi="Arial" w:cs="Arial"/>
          <w:color w:val="000000"/>
        </w:rPr>
        <w:t>e que</w:t>
      </w:r>
      <w:r w:rsidR="0050743B" w:rsidRPr="00B433D1">
        <w:rPr>
          <w:rFonts w:ascii="Arial" w:eastAsia="Cambria" w:hAnsi="Arial" w:cs="Arial"/>
          <w:color w:val="000000"/>
        </w:rPr>
        <w:t>,</w:t>
      </w:r>
      <w:r w:rsidR="00B67182" w:rsidRPr="00B433D1">
        <w:rPr>
          <w:rFonts w:ascii="Arial" w:eastAsia="Cambria" w:hAnsi="Arial" w:cs="Arial"/>
          <w:color w:val="000000"/>
        </w:rPr>
        <w:t xml:space="preserve"> </w:t>
      </w:r>
      <w:r w:rsidR="00BB1CBB" w:rsidRPr="00B433D1">
        <w:rPr>
          <w:rFonts w:ascii="Arial" w:eastAsia="Cambria" w:hAnsi="Arial" w:cs="Arial"/>
          <w:color w:val="000000"/>
        </w:rPr>
        <w:t xml:space="preserve">embora </w:t>
      </w:r>
      <w:r w:rsidR="0050743B" w:rsidRPr="00B433D1">
        <w:rPr>
          <w:rFonts w:ascii="Arial" w:eastAsia="Cambria" w:hAnsi="Arial" w:cs="Arial"/>
          <w:color w:val="000000"/>
        </w:rPr>
        <w:t>conste</w:t>
      </w:r>
      <w:r w:rsidR="00BB1CBB" w:rsidRPr="00B433D1">
        <w:rPr>
          <w:rFonts w:ascii="Arial" w:eastAsia="Cambria" w:hAnsi="Arial" w:cs="Arial"/>
          <w:color w:val="000000"/>
        </w:rPr>
        <w:t xml:space="preserve"> no </w:t>
      </w:r>
      <w:r w:rsidR="0050743B" w:rsidRPr="00B433D1">
        <w:rPr>
          <w:rFonts w:ascii="Arial" w:eastAsia="Cambria" w:hAnsi="Arial" w:cs="Arial"/>
          <w:color w:val="000000"/>
        </w:rPr>
        <w:t>Plano de A</w:t>
      </w:r>
      <w:r w:rsidR="00BB1CBB" w:rsidRPr="00B433D1">
        <w:rPr>
          <w:rFonts w:ascii="Arial" w:eastAsia="Cambria" w:hAnsi="Arial" w:cs="Arial"/>
          <w:color w:val="000000"/>
        </w:rPr>
        <w:t xml:space="preserve">tividades que </w:t>
      </w:r>
      <w:r w:rsidR="0050743B" w:rsidRPr="00B433D1">
        <w:rPr>
          <w:rFonts w:ascii="Arial" w:eastAsia="Cambria" w:hAnsi="Arial" w:cs="Arial"/>
          <w:color w:val="000000"/>
        </w:rPr>
        <w:t>se deseja</w:t>
      </w:r>
      <w:r w:rsidR="00B67182" w:rsidRPr="00B433D1">
        <w:rPr>
          <w:rFonts w:ascii="Arial" w:eastAsia="Cambria" w:hAnsi="Arial" w:cs="Arial"/>
          <w:color w:val="000000"/>
        </w:rPr>
        <w:t xml:space="preserve"> um maior</w:t>
      </w:r>
      <w:r w:rsidR="00BB1CBB" w:rsidRPr="00B433D1">
        <w:rPr>
          <w:rFonts w:ascii="Arial" w:eastAsia="Cambria" w:hAnsi="Arial" w:cs="Arial"/>
          <w:color w:val="000000"/>
        </w:rPr>
        <w:t xml:space="preserve"> acompanhamento às equipas, esse </w:t>
      </w:r>
      <w:r w:rsidR="0050743B" w:rsidRPr="00B433D1">
        <w:rPr>
          <w:rFonts w:ascii="Arial" w:eastAsia="Cambria" w:hAnsi="Arial" w:cs="Arial"/>
          <w:color w:val="000000"/>
        </w:rPr>
        <w:t>será</w:t>
      </w:r>
      <w:r w:rsidR="00BB1CBB" w:rsidRPr="00B433D1">
        <w:rPr>
          <w:rFonts w:ascii="Arial" w:eastAsia="Cambria" w:hAnsi="Arial" w:cs="Arial"/>
          <w:color w:val="000000"/>
        </w:rPr>
        <w:t xml:space="preserve"> um acompanhamento mais presencial </w:t>
      </w:r>
      <w:r w:rsidR="0050743B" w:rsidRPr="00B433D1">
        <w:rPr>
          <w:rFonts w:ascii="Arial" w:eastAsia="Cambria" w:hAnsi="Arial" w:cs="Arial"/>
          <w:color w:val="000000"/>
        </w:rPr>
        <w:t xml:space="preserve">que </w:t>
      </w:r>
      <w:r w:rsidR="00B67182" w:rsidRPr="00B433D1">
        <w:rPr>
          <w:rFonts w:ascii="Arial" w:eastAsia="Cambria" w:hAnsi="Arial" w:cs="Arial"/>
          <w:color w:val="000000"/>
        </w:rPr>
        <w:t>financeiro</w:t>
      </w:r>
      <w:r w:rsidR="0050743B" w:rsidRPr="00B433D1">
        <w:rPr>
          <w:rFonts w:ascii="Arial" w:eastAsia="Cambria" w:hAnsi="Arial" w:cs="Arial"/>
          <w:color w:val="000000"/>
        </w:rPr>
        <w:t>. Na parte c</w:t>
      </w:r>
      <w:r w:rsidR="00BB1CBB" w:rsidRPr="00B433D1">
        <w:rPr>
          <w:rFonts w:ascii="Arial" w:eastAsia="Cambria" w:hAnsi="Arial" w:cs="Arial"/>
          <w:color w:val="000000"/>
        </w:rPr>
        <w:t xml:space="preserve">ultural, referiu uma grande despesa com a </w:t>
      </w:r>
      <w:r w:rsidR="0050743B" w:rsidRPr="00B433D1">
        <w:rPr>
          <w:rFonts w:ascii="Arial" w:eastAsia="Cambria" w:hAnsi="Arial" w:cs="Arial"/>
          <w:color w:val="000000"/>
        </w:rPr>
        <w:t>“</w:t>
      </w:r>
      <w:r w:rsidR="00BB1CBB" w:rsidRPr="00B433D1">
        <w:rPr>
          <w:rFonts w:ascii="Arial" w:eastAsia="Cambria" w:hAnsi="Arial" w:cs="Arial"/>
          <w:color w:val="000000"/>
        </w:rPr>
        <w:t>Comemoração dos 90</w:t>
      </w:r>
      <w:r w:rsidR="0050743B" w:rsidRPr="00B433D1">
        <w:rPr>
          <w:rFonts w:ascii="Arial" w:eastAsia="Cambria" w:hAnsi="Arial" w:cs="Arial"/>
          <w:color w:val="000000"/>
        </w:rPr>
        <w:t>º</w:t>
      </w:r>
      <w:r w:rsidR="00BB1CBB" w:rsidRPr="00B433D1">
        <w:rPr>
          <w:rFonts w:ascii="Arial" w:eastAsia="Cambria" w:hAnsi="Arial" w:cs="Arial"/>
          <w:color w:val="000000"/>
        </w:rPr>
        <w:t xml:space="preserve"> anos da AEFFUP</w:t>
      </w:r>
      <w:r w:rsidR="0050743B" w:rsidRPr="00B433D1">
        <w:rPr>
          <w:rFonts w:ascii="Arial" w:eastAsia="Cambria" w:hAnsi="Arial" w:cs="Arial"/>
          <w:color w:val="000000"/>
        </w:rPr>
        <w:t>”</w:t>
      </w:r>
      <w:r w:rsidR="00BB1CBB" w:rsidRPr="00B433D1">
        <w:rPr>
          <w:rFonts w:ascii="Arial" w:eastAsia="Cambria" w:hAnsi="Arial" w:cs="Arial"/>
          <w:color w:val="000000"/>
        </w:rPr>
        <w:t xml:space="preserve"> e da </w:t>
      </w:r>
      <w:r w:rsidR="0050743B" w:rsidRPr="00B433D1">
        <w:rPr>
          <w:rFonts w:ascii="Arial" w:eastAsia="Cambria" w:hAnsi="Arial" w:cs="Arial"/>
          <w:color w:val="000000"/>
        </w:rPr>
        <w:t>“</w:t>
      </w:r>
      <w:r w:rsidR="00BB1CBB" w:rsidRPr="00B433D1">
        <w:rPr>
          <w:rFonts w:ascii="Arial" w:eastAsia="Cambria" w:hAnsi="Arial" w:cs="Arial"/>
          <w:color w:val="000000"/>
        </w:rPr>
        <w:t>Gal</w:t>
      </w:r>
      <w:r w:rsidR="00B67182" w:rsidRPr="00B433D1">
        <w:rPr>
          <w:rFonts w:ascii="Arial" w:eastAsia="Cambria" w:hAnsi="Arial" w:cs="Arial"/>
          <w:color w:val="000000"/>
        </w:rPr>
        <w:t>a</w:t>
      </w:r>
      <w:r w:rsidR="0050743B" w:rsidRPr="00B433D1">
        <w:rPr>
          <w:rFonts w:ascii="Arial" w:eastAsia="Cambria" w:hAnsi="Arial" w:cs="Arial"/>
          <w:color w:val="000000"/>
        </w:rPr>
        <w:t>”</w:t>
      </w:r>
      <w:r w:rsidR="00B67182" w:rsidRPr="00B433D1">
        <w:rPr>
          <w:rFonts w:ascii="Arial" w:eastAsia="Cambria" w:hAnsi="Arial" w:cs="Arial"/>
          <w:color w:val="000000"/>
        </w:rPr>
        <w:t>. N</w:t>
      </w:r>
      <w:r w:rsidR="00BB1CBB" w:rsidRPr="00B433D1">
        <w:rPr>
          <w:rFonts w:ascii="Arial" w:eastAsia="Cambria" w:hAnsi="Arial" w:cs="Arial"/>
          <w:color w:val="000000"/>
        </w:rPr>
        <w:t xml:space="preserve">a Comunicação </w:t>
      </w:r>
      <w:r w:rsidR="00B67182" w:rsidRPr="00B433D1">
        <w:rPr>
          <w:rFonts w:ascii="Arial" w:eastAsia="Cambria" w:hAnsi="Arial" w:cs="Arial"/>
          <w:color w:val="000000"/>
        </w:rPr>
        <w:t xml:space="preserve">indicou um </w:t>
      </w:r>
      <w:r w:rsidR="00BB1CBB" w:rsidRPr="00B433D1">
        <w:rPr>
          <w:rFonts w:ascii="Arial" w:eastAsia="Cambria" w:hAnsi="Arial" w:cs="Arial"/>
          <w:color w:val="000000"/>
        </w:rPr>
        <w:t>aument</w:t>
      </w:r>
      <w:r w:rsidR="00B67182" w:rsidRPr="00B433D1">
        <w:rPr>
          <w:rFonts w:ascii="Arial" w:eastAsia="Cambria" w:hAnsi="Arial" w:cs="Arial"/>
          <w:color w:val="000000"/>
        </w:rPr>
        <w:t>o</w:t>
      </w:r>
      <w:r w:rsidR="00BB1CBB" w:rsidRPr="00B433D1">
        <w:rPr>
          <w:rFonts w:ascii="Arial" w:eastAsia="Cambria" w:hAnsi="Arial" w:cs="Arial"/>
          <w:color w:val="000000"/>
        </w:rPr>
        <w:t xml:space="preserve"> </w:t>
      </w:r>
      <w:r w:rsidR="00B67182" w:rsidRPr="00B433D1">
        <w:rPr>
          <w:rFonts w:ascii="Arial" w:eastAsia="Cambria" w:hAnsi="Arial" w:cs="Arial"/>
          <w:color w:val="000000"/>
        </w:rPr>
        <w:t>d</w:t>
      </w:r>
      <w:r w:rsidR="00BB1CBB" w:rsidRPr="00B433D1">
        <w:rPr>
          <w:rFonts w:ascii="Arial" w:eastAsia="Cambria" w:hAnsi="Arial" w:cs="Arial"/>
          <w:color w:val="000000"/>
        </w:rPr>
        <w:t xml:space="preserve">as despesas </w:t>
      </w:r>
      <w:r w:rsidR="00B67182" w:rsidRPr="00B433D1">
        <w:rPr>
          <w:rFonts w:ascii="Arial" w:eastAsia="Cambria" w:hAnsi="Arial" w:cs="Arial"/>
          <w:color w:val="000000"/>
        </w:rPr>
        <w:t>com a</w:t>
      </w:r>
      <w:r w:rsidR="00BB1CBB" w:rsidRPr="00B433D1">
        <w:rPr>
          <w:rFonts w:ascii="Arial" w:eastAsia="Cambria" w:hAnsi="Arial" w:cs="Arial"/>
          <w:color w:val="000000"/>
        </w:rPr>
        <w:t xml:space="preserve"> </w:t>
      </w:r>
      <w:r w:rsidR="0050743B" w:rsidRPr="00B433D1">
        <w:rPr>
          <w:rFonts w:ascii="Arial" w:eastAsia="Cambria" w:hAnsi="Arial" w:cs="Arial"/>
          <w:color w:val="000000"/>
        </w:rPr>
        <w:t>revista “</w:t>
      </w:r>
      <w:r w:rsidR="00BB1CBB" w:rsidRPr="00B433D1">
        <w:rPr>
          <w:rFonts w:ascii="Arial" w:eastAsia="Cambria" w:hAnsi="Arial" w:cs="Arial"/>
          <w:color w:val="000000"/>
        </w:rPr>
        <w:t>Substância Ativa</w:t>
      </w:r>
      <w:r w:rsidR="0050743B" w:rsidRPr="00B433D1">
        <w:rPr>
          <w:rFonts w:ascii="Arial" w:eastAsia="Cambria" w:hAnsi="Arial" w:cs="Arial"/>
          <w:color w:val="000000"/>
        </w:rPr>
        <w:t>”</w:t>
      </w:r>
      <w:r w:rsidR="00B67182" w:rsidRPr="00B433D1">
        <w:rPr>
          <w:rFonts w:ascii="Arial" w:eastAsia="Cambria" w:hAnsi="Arial" w:cs="Arial"/>
          <w:color w:val="000000"/>
        </w:rPr>
        <w:t>. Por fim, indicou uma</w:t>
      </w:r>
      <w:r w:rsidR="00BB1CBB" w:rsidRPr="00B433D1">
        <w:rPr>
          <w:rFonts w:ascii="Arial" w:eastAsia="Cambria" w:hAnsi="Arial" w:cs="Arial"/>
          <w:color w:val="000000"/>
        </w:rPr>
        <w:t xml:space="preserve"> diminu</w:t>
      </w:r>
      <w:r w:rsidR="00B67182" w:rsidRPr="00B433D1">
        <w:rPr>
          <w:rFonts w:ascii="Arial" w:eastAsia="Cambria" w:hAnsi="Arial" w:cs="Arial"/>
          <w:color w:val="000000"/>
        </w:rPr>
        <w:t>ição</w:t>
      </w:r>
      <w:r w:rsidR="00BB1CBB" w:rsidRPr="00B433D1">
        <w:rPr>
          <w:rFonts w:ascii="Arial" w:eastAsia="Cambria" w:hAnsi="Arial" w:cs="Arial"/>
          <w:color w:val="000000"/>
        </w:rPr>
        <w:t xml:space="preserve"> </w:t>
      </w:r>
      <w:r w:rsidR="00B67182" w:rsidRPr="00B433D1">
        <w:rPr>
          <w:rFonts w:ascii="Arial" w:eastAsia="Cambria" w:hAnsi="Arial" w:cs="Arial"/>
          <w:color w:val="000000"/>
        </w:rPr>
        <w:t>d</w:t>
      </w:r>
      <w:r w:rsidR="00BB1CBB" w:rsidRPr="00B433D1">
        <w:rPr>
          <w:rFonts w:ascii="Arial" w:eastAsia="Cambria" w:hAnsi="Arial" w:cs="Arial"/>
          <w:color w:val="000000"/>
        </w:rPr>
        <w:t xml:space="preserve">o financiamento à Comissão de Praxe de </w:t>
      </w:r>
      <w:r w:rsidR="0050743B" w:rsidRPr="00B433D1">
        <w:rPr>
          <w:rFonts w:ascii="Arial" w:eastAsia="Cambria" w:hAnsi="Arial" w:cs="Arial"/>
          <w:color w:val="000000"/>
        </w:rPr>
        <w:t>duzentos</w:t>
      </w:r>
      <w:r w:rsidR="00BB1CBB" w:rsidRPr="00B433D1">
        <w:rPr>
          <w:rFonts w:ascii="Arial" w:eastAsia="Cambria" w:hAnsi="Arial" w:cs="Arial"/>
          <w:color w:val="000000"/>
        </w:rPr>
        <w:t xml:space="preserve"> para </w:t>
      </w:r>
      <w:r w:rsidR="0050743B" w:rsidRPr="00B433D1">
        <w:rPr>
          <w:rFonts w:ascii="Arial" w:eastAsia="Cambria" w:hAnsi="Arial" w:cs="Arial"/>
          <w:color w:val="000000"/>
        </w:rPr>
        <w:t>cento e cinquenta euros.</w:t>
      </w:r>
      <w:r w:rsidR="00BB1CBB" w:rsidRPr="00B433D1">
        <w:rPr>
          <w:rFonts w:ascii="Arial" w:eastAsia="Cambria" w:hAnsi="Arial" w:cs="Arial"/>
          <w:color w:val="000000"/>
        </w:rPr>
        <w:t xml:space="preserve"> </w:t>
      </w:r>
      <w:r w:rsidR="0050743B" w:rsidRPr="00B433D1">
        <w:rPr>
          <w:rFonts w:ascii="Arial" w:eastAsia="Cambria" w:hAnsi="Arial" w:cs="Arial"/>
          <w:color w:val="000000"/>
        </w:rPr>
        <w:t>Tânia</w:t>
      </w:r>
      <w:r w:rsidR="00BB1CBB" w:rsidRPr="00B433D1">
        <w:rPr>
          <w:rFonts w:ascii="Arial" w:eastAsia="Cambria" w:hAnsi="Arial" w:cs="Arial"/>
          <w:color w:val="000000"/>
        </w:rPr>
        <w:t xml:space="preserve"> Araújo questionou o porquê de haver uma redução do valor para o </w:t>
      </w:r>
      <w:r w:rsidR="00BB1CBB" w:rsidRPr="00B433D1">
        <w:rPr>
          <w:rFonts w:ascii="Arial" w:eastAsia="Cambria" w:hAnsi="Arial" w:cs="Arial"/>
          <w:i/>
          <w:color w:val="000000"/>
        </w:rPr>
        <w:t>Pharma Start&amp;Solve</w:t>
      </w:r>
      <w:r w:rsidR="00BB1CBB" w:rsidRPr="00B433D1">
        <w:rPr>
          <w:rFonts w:ascii="Arial" w:eastAsia="Cambria" w:hAnsi="Arial" w:cs="Arial"/>
          <w:color w:val="000000"/>
        </w:rPr>
        <w:t>, tendo sido esclarecida por Bruno Ferreira que disse que se considerou que o valor dos prémios era muito alto</w:t>
      </w:r>
      <w:r w:rsidR="0050743B" w:rsidRPr="00B433D1">
        <w:rPr>
          <w:rFonts w:ascii="Arial" w:eastAsia="Cambria" w:hAnsi="Arial" w:cs="Arial"/>
          <w:color w:val="000000"/>
        </w:rPr>
        <w:t>s</w:t>
      </w:r>
      <w:r w:rsidR="00BB1CBB" w:rsidRPr="00B433D1">
        <w:rPr>
          <w:rFonts w:ascii="Arial" w:eastAsia="Cambria" w:hAnsi="Arial" w:cs="Arial"/>
          <w:color w:val="000000"/>
        </w:rPr>
        <w:t xml:space="preserve"> tendo em conta a procura da atividade. ----------------------------------------------------------------------------------------------------------------------------------Pedro Rocha </w:t>
      </w:r>
      <w:r w:rsidR="0050743B" w:rsidRPr="00B433D1">
        <w:rPr>
          <w:rFonts w:ascii="Arial" w:eastAsia="Cambria" w:hAnsi="Arial" w:cs="Arial"/>
          <w:color w:val="000000"/>
        </w:rPr>
        <w:t>solicitou</w:t>
      </w:r>
      <w:r w:rsidR="00BB1CBB" w:rsidRPr="00B433D1">
        <w:rPr>
          <w:rFonts w:ascii="Arial" w:eastAsia="Cambria" w:hAnsi="Arial" w:cs="Arial"/>
          <w:color w:val="000000"/>
        </w:rPr>
        <w:t xml:space="preserve"> a Vítor Gonçalves que lesse o parecer do Conselho Fiscal </w:t>
      </w:r>
      <w:r w:rsidR="0050743B" w:rsidRPr="00B433D1">
        <w:rPr>
          <w:rFonts w:ascii="Arial" w:eastAsia="Cambria" w:hAnsi="Arial" w:cs="Arial"/>
          <w:color w:val="000000"/>
        </w:rPr>
        <w:t xml:space="preserve">sobre </w:t>
      </w:r>
      <w:r w:rsidR="00BB1CBB" w:rsidRPr="00B433D1">
        <w:rPr>
          <w:rFonts w:ascii="Arial" w:eastAsia="Cambria" w:hAnsi="Arial" w:cs="Arial"/>
          <w:color w:val="000000"/>
        </w:rPr>
        <w:t xml:space="preserve">Orçamento Anual e, posteriormente, passou à votação do Orçamento Anual da Direção da AEFFUP para o </w:t>
      </w:r>
      <w:r w:rsidR="0050743B" w:rsidRPr="00B433D1">
        <w:rPr>
          <w:rFonts w:ascii="Arial" w:eastAsia="Cambria" w:hAnsi="Arial" w:cs="Arial"/>
          <w:color w:val="000000"/>
        </w:rPr>
        <w:t>presente mandato</w:t>
      </w:r>
      <w:r w:rsidR="00BB1CBB" w:rsidRPr="00B433D1">
        <w:rPr>
          <w:rFonts w:ascii="Arial" w:eastAsia="Cambria" w:hAnsi="Arial" w:cs="Arial"/>
          <w:color w:val="000000"/>
        </w:rPr>
        <w:t>, tendo sido aprovado por unanimidade</w:t>
      </w:r>
      <w:r w:rsidR="006775D0" w:rsidRPr="00B433D1">
        <w:rPr>
          <w:rFonts w:ascii="Arial" w:eastAsia="Cambria" w:hAnsi="Arial" w:cs="Arial"/>
          <w:color w:val="000000"/>
        </w:rPr>
        <w:t>. --------------------------------------------------------</w:t>
      </w:r>
      <w:r w:rsidR="0050743B" w:rsidRPr="00B433D1">
        <w:rPr>
          <w:rFonts w:ascii="Arial" w:eastAsia="Cambria" w:hAnsi="Arial" w:cs="Arial"/>
          <w:color w:val="000000"/>
        </w:rPr>
        <w:t>---</w:t>
      </w:r>
      <w:r w:rsidR="006775D0" w:rsidRPr="00B433D1">
        <w:rPr>
          <w:rFonts w:ascii="Arial" w:eastAsia="Cambria" w:hAnsi="Arial" w:cs="Arial"/>
          <w:color w:val="000000"/>
        </w:rPr>
        <w:t>---------------------------------------------------------------------</w:t>
      </w:r>
      <w:r w:rsidR="0050743B" w:rsidRPr="00B433D1">
        <w:rPr>
          <w:rFonts w:ascii="Arial" w:eastAsia="Cambria" w:hAnsi="Arial" w:cs="Arial"/>
          <w:color w:val="000000"/>
        </w:rPr>
        <w:t>Pedro Rocha passou ao ponto nove</w:t>
      </w:r>
      <w:r w:rsidR="006775D0" w:rsidRPr="00B433D1">
        <w:rPr>
          <w:rFonts w:ascii="Arial" w:eastAsia="Cambria" w:hAnsi="Arial" w:cs="Arial"/>
          <w:color w:val="000000"/>
        </w:rPr>
        <w:t xml:space="preserve"> da Ordem de Trabalhos, </w:t>
      </w:r>
      <w:r w:rsidR="0050743B" w:rsidRPr="00B433D1">
        <w:rPr>
          <w:rFonts w:ascii="Arial" w:eastAsia="Cambria" w:hAnsi="Arial" w:cs="Arial"/>
          <w:color w:val="000000"/>
        </w:rPr>
        <w:t xml:space="preserve">depois de esclarecer qual seria o intuito deste ponto constante nas Ordens de Trabalhos, </w:t>
      </w:r>
      <w:r w:rsidR="006775D0" w:rsidRPr="00B433D1">
        <w:rPr>
          <w:rFonts w:ascii="Arial" w:eastAsia="Cambria" w:hAnsi="Arial" w:cs="Arial"/>
          <w:color w:val="000000"/>
        </w:rPr>
        <w:t>question</w:t>
      </w:r>
      <w:r w:rsidR="0050743B" w:rsidRPr="00B433D1">
        <w:rPr>
          <w:rFonts w:ascii="Arial" w:eastAsia="Cambria" w:hAnsi="Arial" w:cs="Arial"/>
          <w:color w:val="000000"/>
        </w:rPr>
        <w:t>ou</w:t>
      </w:r>
      <w:r w:rsidR="006775D0" w:rsidRPr="00B433D1">
        <w:rPr>
          <w:rFonts w:ascii="Arial" w:eastAsia="Cambria" w:hAnsi="Arial" w:cs="Arial"/>
          <w:color w:val="000000"/>
        </w:rPr>
        <w:t xml:space="preserve"> se alguém t</w:t>
      </w:r>
      <w:r w:rsidR="00B67182" w:rsidRPr="00B433D1">
        <w:rPr>
          <w:rFonts w:ascii="Arial" w:eastAsia="Cambria" w:hAnsi="Arial" w:cs="Arial"/>
          <w:color w:val="000000"/>
        </w:rPr>
        <w:t>inha</w:t>
      </w:r>
      <w:r w:rsidR="006775D0" w:rsidRPr="00B433D1">
        <w:rPr>
          <w:rFonts w:ascii="Arial" w:eastAsia="Cambria" w:hAnsi="Arial" w:cs="Arial"/>
          <w:color w:val="000000"/>
        </w:rPr>
        <w:t xml:space="preserve"> outro assunto que qu</w:t>
      </w:r>
      <w:r w:rsidR="00B67182" w:rsidRPr="00B433D1">
        <w:rPr>
          <w:rFonts w:ascii="Arial" w:eastAsia="Cambria" w:hAnsi="Arial" w:cs="Arial"/>
          <w:color w:val="000000"/>
        </w:rPr>
        <w:t>isesse</w:t>
      </w:r>
      <w:r w:rsidR="006775D0" w:rsidRPr="00B433D1">
        <w:rPr>
          <w:rFonts w:ascii="Arial" w:eastAsia="Cambria" w:hAnsi="Arial" w:cs="Arial"/>
          <w:color w:val="000000"/>
        </w:rPr>
        <w:t xml:space="preserve"> ver esclarecido, tendo um</w:t>
      </w:r>
      <w:r w:rsidR="0050743B" w:rsidRPr="00B433D1">
        <w:rPr>
          <w:rFonts w:ascii="Arial" w:eastAsia="Cambria" w:hAnsi="Arial" w:cs="Arial"/>
          <w:color w:val="000000"/>
        </w:rPr>
        <w:t>a resposta positiva por parte da associada</w:t>
      </w:r>
      <w:r w:rsidR="006775D0" w:rsidRPr="00B433D1">
        <w:rPr>
          <w:rFonts w:ascii="Arial" w:eastAsia="Cambria" w:hAnsi="Arial" w:cs="Arial"/>
          <w:color w:val="000000"/>
        </w:rPr>
        <w:t xml:space="preserve"> Alexandra Duarte que pediu que fosse referida a palavra passe da Área Reservada da RGA, sendo esclarecida por Maria Ana Martins que indicou que a palavra passe anterior er</w:t>
      </w:r>
      <w:r w:rsidR="0050743B" w:rsidRPr="00B433D1">
        <w:rPr>
          <w:rFonts w:ascii="Arial" w:eastAsia="Cambria" w:hAnsi="Arial" w:cs="Arial"/>
          <w:color w:val="000000"/>
        </w:rPr>
        <w:t xml:space="preserve">a “rga1718” e que apenas nesse mesmo dia </w:t>
      </w:r>
      <w:r w:rsidR="006775D0" w:rsidRPr="00B433D1">
        <w:rPr>
          <w:rFonts w:ascii="Arial" w:eastAsia="Cambria" w:hAnsi="Arial" w:cs="Arial"/>
          <w:color w:val="000000"/>
        </w:rPr>
        <w:t>mudaria para “rga1819”. --------------</w:t>
      </w:r>
      <w:r w:rsidR="00DB70E0">
        <w:rPr>
          <w:rFonts w:ascii="Arial" w:eastAsia="Cambria" w:hAnsi="Arial" w:cs="Arial"/>
          <w:color w:val="000000"/>
        </w:rPr>
        <w:t>-</w:t>
      </w:r>
      <w:r w:rsidR="006775D0" w:rsidRPr="00B433D1">
        <w:rPr>
          <w:rFonts w:ascii="Arial" w:eastAsia="Cambria" w:hAnsi="Arial" w:cs="Arial"/>
          <w:color w:val="000000"/>
        </w:rPr>
        <w:t>------------------------------------------------------------------------------------------------------Pedro Rocha</w:t>
      </w:r>
      <w:r w:rsidR="0050743B" w:rsidRPr="00B433D1">
        <w:rPr>
          <w:rFonts w:ascii="Arial" w:eastAsia="Cambria" w:hAnsi="Arial" w:cs="Arial"/>
          <w:color w:val="000000"/>
        </w:rPr>
        <w:t xml:space="preserve"> também</w:t>
      </w:r>
      <w:r w:rsidR="006775D0" w:rsidRPr="00B433D1">
        <w:rPr>
          <w:rFonts w:ascii="Arial" w:eastAsia="Cambria" w:hAnsi="Arial" w:cs="Arial"/>
          <w:color w:val="000000"/>
        </w:rPr>
        <w:t xml:space="preserve"> a palavra a Miguel Neves, </w:t>
      </w:r>
      <w:r w:rsidR="0050743B" w:rsidRPr="00B433D1">
        <w:rPr>
          <w:rFonts w:ascii="Arial" w:eastAsia="Cambria" w:hAnsi="Arial" w:cs="Arial"/>
          <w:color w:val="000000"/>
        </w:rPr>
        <w:t xml:space="preserve">que declara </w:t>
      </w:r>
      <w:r w:rsidR="006775D0" w:rsidRPr="00B433D1">
        <w:rPr>
          <w:rFonts w:ascii="Arial" w:eastAsia="Cambria" w:hAnsi="Arial" w:cs="Arial"/>
          <w:color w:val="000000"/>
        </w:rPr>
        <w:t xml:space="preserve">que há pouco tempo teria sido aprovado o Plano de Atividades da APEF, que pela primeira vez, prevê a criação de um documento denominado </w:t>
      </w:r>
      <w:r w:rsidR="0050743B" w:rsidRPr="00B433D1">
        <w:rPr>
          <w:rFonts w:ascii="Arial" w:eastAsia="Cambria" w:hAnsi="Arial" w:cs="Arial"/>
          <w:color w:val="000000"/>
        </w:rPr>
        <w:t>“</w:t>
      </w:r>
      <w:r w:rsidR="006775D0" w:rsidRPr="00B433D1">
        <w:rPr>
          <w:rFonts w:ascii="Arial" w:eastAsia="Cambria" w:hAnsi="Arial" w:cs="Arial"/>
          <w:color w:val="000000"/>
        </w:rPr>
        <w:t>Plano Político Estratégico para 2019</w:t>
      </w:r>
      <w:r w:rsidR="0050743B" w:rsidRPr="00B433D1">
        <w:rPr>
          <w:rFonts w:ascii="Arial" w:eastAsia="Cambria" w:hAnsi="Arial" w:cs="Arial"/>
          <w:color w:val="000000"/>
        </w:rPr>
        <w:t>”</w:t>
      </w:r>
      <w:r w:rsidR="00B433D1" w:rsidRPr="00B433D1">
        <w:rPr>
          <w:rFonts w:ascii="Arial" w:eastAsia="Cambria" w:hAnsi="Arial" w:cs="Arial"/>
          <w:color w:val="000000"/>
        </w:rPr>
        <w:t xml:space="preserve"> </w:t>
      </w:r>
      <w:r w:rsidR="006775D0" w:rsidRPr="00B433D1">
        <w:rPr>
          <w:rFonts w:ascii="Arial" w:eastAsia="Cambria" w:hAnsi="Arial" w:cs="Arial"/>
          <w:color w:val="000000"/>
        </w:rPr>
        <w:t>que</w:t>
      </w:r>
      <w:r w:rsidR="00B433D1" w:rsidRPr="00B433D1">
        <w:rPr>
          <w:rFonts w:ascii="Arial" w:eastAsia="Cambria" w:hAnsi="Arial" w:cs="Arial"/>
          <w:color w:val="000000"/>
        </w:rPr>
        <w:t>, a seu ver,</w:t>
      </w:r>
      <w:r w:rsidR="006775D0" w:rsidRPr="00B433D1">
        <w:rPr>
          <w:rFonts w:ascii="Arial" w:eastAsia="Cambria" w:hAnsi="Arial" w:cs="Arial"/>
          <w:color w:val="000000"/>
        </w:rPr>
        <w:t xml:space="preserve"> </w:t>
      </w:r>
      <w:r w:rsidR="00B433D1" w:rsidRPr="00B433D1">
        <w:rPr>
          <w:rFonts w:ascii="Arial" w:eastAsia="Cambria" w:hAnsi="Arial" w:cs="Arial"/>
          <w:color w:val="000000"/>
        </w:rPr>
        <w:t>constitui um</w:t>
      </w:r>
      <w:r w:rsidR="006775D0" w:rsidRPr="00B433D1">
        <w:rPr>
          <w:rFonts w:ascii="Arial" w:eastAsia="Cambria" w:hAnsi="Arial" w:cs="Arial"/>
          <w:color w:val="000000"/>
        </w:rPr>
        <w:t xml:space="preserve"> marco muito importante para a </w:t>
      </w:r>
      <w:r w:rsidR="00B433D1" w:rsidRPr="00B433D1">
        <w:rPr>
          <w:rFonts w:ascii="Arial" w:eastAsia="Cambria" w:hAnsi="Arial" w:cs="Arial"/>
          <w:color w:val="000000"/>
        </w:rPr>
        <w:t>referida APEF</w:t>
      </w:r>
      <w:r w:rsidR="006775D0" w:rsidRPr="00B433D1">
        <w:rPr>
          <w:rFonts w:ascii="Arial" w:eastAsia="Cambria" w:hAnsi="Arial" w:cs="Arial"/>
          <w:color w:val="000000"/>
        </w:rPr>
        <w:t xml:space="preserve">. </w:t>
      </w:r>
      <w:r w:rsidR="00B67182" w:rsidRPr="00B433D1">
        <w:rPr>
          <w:rFonts w:ascii="Arial" w:eastAsia="Cambria" w:hAnsi="Arial" w:cs="Arial"/>
          <w:color w:val="000000"/>
        </w:rPr>
        <w:t>Este</w:t>
      </w:r>
      <w:r w:rsidR="006775D0" w:rsidRPr="00B433D1">
        <w:rPr>
          <w:rFonts w:ascii="Arial" w:eastAsia="Cambria" w:hAnsi="Arial" w:cs="Arial"/>
          <w:color w:val="000000"/>
        </w:rPr>
        <w:t xml:space="preserve"> assegurou que, por parte da AEFFUP, já </w:t>
      </w:r>
      <w:r w:rsidR="00B67182" w:rsidRPr="00B433D1">
        <w:rPr>
          <w:rFonts w:ascii="Arial" w:eastAsia="Cambria" w:hAnsi="Arial" w:cs="Arial"/>
          <w:color w:val="000000"/>
        </w:rPr>
        <w:t>teriam dado</w:t>
      </w:r>
      <w:r w:rsidR="006775D0" w:rsidRPr="00B433D1">
        <w:rPr>
          <w:rFonts w:ascii="Arial" w:eastAsia="Cambria" w:hAnsi="Arial" w:cs="Arial"/>
          <w:color w:val="000000"/>
        </w:rPr>
        <w:t xml:space="preserve"> a conhecer</w:t>
      </w:r>
      <w:r w:rsidR="00B433D1" w:rsidRPr="00B433D1">
        <w:rPr>
          <w:rFonts w:ascii="Arial" w:eastAsia="Cambria" w:hAnsi="Arial" w:cs="Arial"/>
          <w:color w:val="000000"/>
        </w:rPr>
        <w:t xml:space="preserve"> o seu particular interesse, dando a sua </w:t>
      </w:r>
      <w:r w:rsidR="006775D0" w:rsidRPr="00B433D1">
        <w:rPr>
          <w:rFonts w:ascii="Arial" w:eastAsia="Cambria" w:hAnsi="Arial" w:cs="Arial"/>
          <w:color w:val="000000"/>
        </w:rPr>
        <w:t xml:space="preserve">de que </w:t>
      </w:r>
      <w:r w:rsidR="00B433D1" w:rsidRPr="00B433D1">
        <w:rPr>
          <w:rFonts w:ascii="Arial" w:eastAsia="Cambria" w:hAnsi="Arial" w:cs="Arial"/>
          <w:color w:val="000000"/>
        </w:rPr>
        <w:t>irão ser</w:t>
      </w:r>
      <w:r w:rsidR="006775D0" w:rsidRPr="00B433D1">
        <w:rPr>
          <w:rFonts w:ascii="Arial" w:eastAsia="Cambria" w:hAnsi="Arial" w:cs="Arial"/>
          <w:color w:val="000000"/>
        </w:rPr>
        <w:t xml:space="preserve"> o mais </w:t>
      </w:r>
      <w:r w:rsidR="00B433D1" w:rsidRPr="00B433D1">
        <w:rPr>
          <w:rFonts w:ascii="Arial" w:eastAsia="Cambria" w:hAnsi="Arial" w:cs="Arial"/>
          <w:color w:val="000000"/>
        </w:rPr>
        <w:t>pró-ativos</w:t>
      </w:r>
      <w:r w:rsidR="006775D0" w:rsidRPr="00B433D1">
        <w:rPr>
          <w:rFonts w:ascii="Arial" w:eastAsia="Cambria" w:hAnsi="Arial" w:cs="Arial"/>
          <w:color w:val="000000"/>
        </w:rPr>
        <w:t xml:space="preserve"> possível no que são os interesses dos estudantes, tanto da FFUP como a nível nacional. Indicou também, que no presente dia pelas vinte e uma horas na Faculdade de Psicologia da Universidade do Porto se realiz</w:t>
      </w:r>
      <w:r w:rsidR="00B67182" w:rsidRPr="00B433D1">
        <w:rPr>
          <w:rFonts w:ascii="Arial" w:eastAsia="Cambria" w:hAnsi="Arial" w:cs="Arial"/>
          <w:color w:val="000000"/>
        </w:rPr>
        <w:t>aria</w:t>
      </w:r>
      <w:r w:rsidR="006775D0" w:rsidRPr="00B433D1">
        <w:rPr>
          <w:rFonts w:ascii="Arial" w:eastAsia="Cambria" w:hAnsi="Arial" w:cs="Arial"/>
          <w:color w:val="000000"/>
        </w:rPr>
        <w:t xml:space="preserve"> a Assembleia Geral da FAP onde se </w:t>
      </w:r>
      <w:r w:rsidR="00B67182" w:rsidRPr="00B433D1">
        <w:rPr>
          <w:rFonts w:ascii="Arial" w:eastAsia="Cambria" w:hAnsi="Arial" w:cs="Arial"/>
          <w:color w:val="000000"/>
        </w:rPr>
        <w:t>iria apresentar</w:t>
      </w:r>
      <w:r w:rsidR="006775D0" w:rsidRPr="00B433D1">
        <w:rPr>
          <w:rFonts w:ascii="Arial" w:eastAsia="Cambria" w:hAnsi="Arial" w:cs="Arial"/>
          <w:color w:val="000000"/>
        </w:rPr>
        <w:t xml:space="preserve"> </w:t>
      </w:r>
      <w:r w:rsidR="00645A8A" w:rsidRPr="00B433D1">
        <w:rPr>
          <w:rFonts w:ascii="Arial" w:eastAsia="Cambria" w:hAnsi="Arial" w:cs="Arial"/>
          <w:color w:val="000000"/>
        </w:rPr>
        <w:t>e vot</w:t>
      </w:r>
      <w:r w:rsidR="00B67182" w:rsidRPr="00B433D1">
        <w:rPr>
          <w:rFonts w:ascii="Arial" w:eastAsia="Cambria" w:hAnsi="Arial" w:cs="Arial"/>
          <w:color w:val="000000"/>
        </w:rPr>
        <w:t>ar</w:t>
      </w:r>
      <w:r w:rsidR="00645A8A" w:rsidRPr="00B433D1">
        <w:rPr>
          <w:rFonts w:ascii="Arial" w:eastAsia="Cambria" w:hAnsi="Arial" w:cs="Arial"/>
          <w:color w:val="000000"/>
        </w:rPr>
        <w:t xml:space="preserve"> o Plano de Atividades e o Orçamento para </w:t>
      </w:r>
      <w:r w:rsidR="00B433D1" w:rsidRPr="00B433D1">
        <w:rPr>
          <w:rFonts w:ascii="Arial" w:eastAsia="Cambria" w:hAnsi="Arial" w:cs="Arial"/>
          <w:color w:val="000000"/>
        </w:rPr>
        <w:t>dois mil e dezanove</w:t>
      </w:r>
      <w:r w:rsidR="00645A8A" w:rsidRPr="00B433D1">
        <w:rPr>
          <w:rFonts w:ascii="Arial" w:eastAsia="Cambria" w:hAnsi="Arial" w:cs="Arial"/>
          <w:color w:val="000000"/>
        </w:rPr>
        <w:t>. -------------------------------------------------------------------------------------------------------</w:t>
      </w:r>
      <w:r w:rsidR="00B433D1" w:rsidRPr="00B433D1">
        <w:rPr>
          <w:rFonts w:ascii="Arial" w:eastAsia="Cambria" w:hAnsi="Arial" w:cs="Arial"/>
          <w:color w:val="000000"/>
        </w:rPr>
        <w:t>-----------------------</w:t>
      </w:r>
      <w:r w:rsidR="00645A8A" w:rsidRPr="00B433D1">
        <w:rPr>
          <w:rFonts w:ascii="Arial" w:eastAsia="Cambria" w:hAnsi="Arial" w:cs="Arial"/>
          <w:color w:val="000000"/>
        </w:rPr>
        <w:t>----------------------------------------------------------------------------</w:t>
      </w:r>
      <w:r w:rsidR="00DB70E0">
        <w:rPr>
          <w:rFonts w:ascii="Arial" w:eastAsia="Cambria" w:hAnsi="Arial" w:cs="Arial"/>
          <w:color w:val="000000"/>
        </w:rPr>
        <w:t>--</w:t>
      </w:r>
      <w:r w:rsidR="00645A8A" w:rsidRPr="00B433D1">
        <w:rPr>
          <w:rFonts w:ascii="Arial" w:eastAsia="Cambria" w:hAnsi="Arial" w:cs="Arial"/>
          <w:color w:val="000000"/>
        </w:rPr>
        <w:t>Nada mais havendo a tratar, Pedro Rocha deu por encerrada a RGA às dezoito ho</w:t>
      </w:r>
      <w:r w:rsidR="00B433D1" w:rsidRPr="00B433D1">
        <w:rPr>
          <w:rFonts w:ascii="Arial" w:eastAsia="Cambria" w:hAnsi="Arial" w:cs="Arial"/>
          <w:color w:val="000000"/>
        </w:rPr>
        <w:t>ras e cinquenta e cinco minutos</w:t>
      </w:r>
      <w:r w:rsidR="00645A8A" w:rsidRPr="00B433D1">
        <w:rPr>
          <w:rFonts w:ascii="Arial" w:eastAsia="Cambria" w:hAnsi="Arial" w:cs="Arial"/>
          <w:color w:val="000000"/>
        </w:rPr>
        <w:t>. Para constar e devidos efeitos, lavrou-se a presente ata que será assinada pelo Presidente e Secretária da Mesa. --------------------------------------------------------------------------------------------------------------------------------------------------------------------------------------------------------------------------------------</w:t>
      </w:r>
      <w:r w:rsidR="00B433D1" w:rsidRPr="00B433D1">
        <w:rPr>
          <w:rFonts w:ascii="Arial" w:eastAsia="Cambria" w:hAnsi="Arial" w:cs="Arial"/>
          <w:color w:val="000000"/>
        </w:rPr>
        <w:t>-------------------------------</w:t>
      </w:r>
      <w:r w:rsidR="00DB70E0">
        <w:rPr>
          <w:rFonts w:ascii="Arial" w:eastAsia="Cambria" w:hAnsi="Arial" w:cs="Arial"/>
          <w:color w:val="000000"/>
        </w:rPr>
        <w:t>---------------------</w:t>
      </w:r>
      <w:r w:rsidR="00B433D1" w:rsidRPr="00B433D1">
        <w:rPr>
          <w:rFonts w:ascii="Arial" w:eastAsia="Cambria" w:hAnsi="Arial" w:cs="Arial"/>
          <w:color w:val="000000"/>
        </w:rPr>
        <w:t>--------------------------------------------------------------------------------------------------------------</w:t>
      </w:r>
    </w:p>
    <w:tbl>
      <w:tblPr>
        <w:tblStyle w:val="Tabelacomgrelh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41"/>
        <w:gridCol w:w="4009"/>
      </w:tblGrid>
      <w:tr w:rsidR="00645A8A" w:rsidRPr="00B433D1" w14:paraId="424AB530" w14:textId="77777777" w:rsidTr="00B433D1">
        <w:trPr>
          <w:trHeight w:val="484"/>
        </w:trPr>
        <w:tc>
          <w:tcPr>
            <w:tcW w:w="3332" w:type="dxa"/>
            <w:hideMark/>
          </w:tcPr>
          <w:p w14:paraId="46494A18" w14:textId="0F01FCB2" w:rsidR="00645A8A" w:rsidRDefault="000D03BD" w:rsidP="00D25B41">
            <w:pPr>
              <w:spacing w:line="360" w:lineRule="auto"/>
              <w:jc w:val="center"/>
              <w:rPr>
                <w:rFonts w:ascii="Arial" w:hAnsi="Arial" w:cs="Arial"/>
              </w:rPr>
            </w:pPr>
            <w:r>
              <w:rPr>
                <w:rFonts w:ascii="Arial" w:hAnsi="Arial" w:cs="Arial"/>
              </w:rPr>
              <w:t>O Presidente da Mesa</w:t>
            </w:r>
            <w:r w:rsidR="00D64986">
              <w:rPr>
                <w:rFonts w:ascii="Arial" w:hAnsi="Arial" w:cs="Arial"/>
              </w:rPr>
              <w:t>,</w:t>
            </w:r>
          </w:p>
          <w:p w14:paraId="44E15731" w14:textId="55305F57" w:rsidR="00D64986" w:rsidRPr="00B433D1" w:rsidRDefault="00D64986" w:rsidP="00D25B41">
            <w:pPr>
              <w:spacing w:line="360" w:lineRule="auto"/>
              <w:jc w:val="center"/>
              <w:rPr>
                <w:rFonts w:ascii="Arial" w:hAnsi="Arial" w:cs="Arial"/>
              </w:rPr>
            </w:pPr>
          </w:p>
        </w:tc>
        <w:tc>
          <w:tcPr>
            <w:tcW w:w="1947" w:type="dxa"/>
          </w:tcPr>
          <w:p w14:paraId="13DAD110" w14:textId="77777777" w:rsidR="00645A8A" w:rsidRPr="00B433D1" w:rsidRDefault="00645A8A" w:rsidP="00D25B41">
            <w:pPr>
              <w:spacing w:line="360" w:lineRule="auto"/>
              <w:jc w:val="center"/>
              <w:rPr>
                <w:rFonts w:ascii="Arial" w:hAnsi="Arial" w:cs="Arial"/>
              </w:rPr>
            </w:pPr>
          </w:p>
        </w:tc>
        <w:tc>
          <w:tcPr>
            <w:tcW w:w="3368" w:type="dxa"/>
            <w:hideMark/>
          </w:tcPr>
          <w:p w14:paraId="4C93199F" w14:textId="145D7133" w:rsidR="00645A8A" w:rsidRPr="00B433D1" w:rsidRDefault="000D03BD" w:rsidP="00D25B41">
            <w:pPr>
              <w:spacing w:line="360" w:lineRule="auto"/>
              <w:jc w:val="center"/>
              <w:rPr>
                <w:rFonts w:ascii="Arial" w:hAnsi="Arial" w:cs="Arial"/>
              </w:rPr>
            </w:pPr>
            <w:r>
              <w:rPr>
                <w:rFonts w:ascii="Arial" w:hAnsi="Arial" w:cs="Arial"/>
              </w:rPr>
              <w:t>A Secretária da Mesa</w:t>
            </w:r>
            <w:r w:rsidR="00D64986">
              <w:rPr>
                <w:rFonts w:ascii="Arial" w:hAnsi="Arial" w:cs="Arial"/>
              </w:rPr>
              <w:t>,</w:t>
            </w:r>
          </w:p>
        </w:tc>
      </w:tr>
      <w:tr w:rsidR="00645A8A" w:rsidRPr="00B433D1" w14:paraId="41728D60" w14:textId="77777777" w:rsidTr="00645A8A">
        <w:tc>
          <w:tcPr>
            <w:tcW w:w="3332" w:type="dxa"/>
            <w:vAlign w:val="bottom"/>
            <w:hideMark/>
          </w:tcPr>
          <w:p w14:paraId="4715D6C4" w14:textId="04AC4F18" w:rsidR="00645A8A" w:rsidRPr="00B433D1" w:rsidRDefault="00645A8A" w:rsidP="00D25B41">
            <w:pPr>
              <w:spacing w:line="360" w:lineRule="auto"/>
              <w:jc w:val="center"/>
              <w:rPr>
                <w:rFonts w:ascii="Arial" w:hAnsi="Arial" w:cs="Arial"/>
              </w:rPr>
            </w:pPr>
            <w:r w:rsidRPr="00B433D1">
              <w:rPr>
                <w:rFonts w:ascii="Arial" w:hAnsi="Arial" w:cs="Arial"/>
              </w:rPr>
              <w:t>____________________</w:t>
            </w:r>
            <w:r w:rsidR="00D64986">
              <w:rPr>
                <w:rFonts w:ascii="Arial" w:hAnsi="Arial" w:cs="Arial"/>
              </w:rPr>
              <w:t>___</w:t>
            </w:r>
            <w:r w:rsidRPr="00B433D1">
              <w:rPr>
                <w:rFonts w:ascii="Arial" w:hAnsi="Arial" w:cs="Arial"/>
              </w:rPr>
              <w:t>__________</w:t>
            </w:r>
          </w:p>
        </w:tc>
        <w:tc>
          <w:tcPr>
            <w:tcW w:w="1947" w:type="dxa"/>
            <w:vAlign w:val="bottom"/>
          </w:tcPr>
          <w:p w14:paraId="2BDCFF5C" w14:textId="77777777" w:rsidR="00645A8A" w:rsidRPr="00B433D1" w:rsidRDefault="00645A8A" w:rsidP="00D25B41">
            <w:pPr>
              <w:spacing w:line="360" w:lineRule="auto"/>
              <w:jc w:val="center"/>
              <w:rPr>
                <w:rFonts w:ascii="Arial" w:hAnsi="Arial" w:cs="Arial"/>
              </w:rPr>
            </w:pPr>
          </w:p>
        </w:tc>
        <w:tc>
          <w:tcPr>
            <w:tcW w:w="3368" w:type="dxa"/>
            <w:vAlign w:val="bottom"/>
            <w:hideMark/>
          </w:tcPr>
          <w:p w14:paraId="583D4450" w14:textId="6162ED0F" w:rsidR="00645A8A" w:rsidRPr="00B433D1" w:rsidRDefault="00645A8A" w:rsidP="00D25B41">
            <w:pPr>
              <w:spacing w:line="360" w:lineRule="auto"/>
              <w:jc w:val="center"/>
              <w:rPr>
                <w:rFonts w:ascii="Arial" w:hAnsi="Arial" w:cs="Arial"/>
              </w:rPr>
            </w:pPr>
            <w:r w:rsidRPr="00B433D1">
              <w:rPr>
                <w:rFonts w:ascii="Arial" w:hAnsi="Arial" w:cs="Arial"/>
              </w:rPr>
              <w:t>______</w:t>
            </w:r>
            <w:r w:rsidR="00D64986">
              <w:rPr>
                <w:rFonts w:ascii="Arial" w:hAnsi="Arial" w:cs="Arial"/>
              </w:rPr>
              <w:t>__</w:t>
            </w:r>
            <w:r w:rsidRPr="00B433D1">
              <w:rPr>
                <w:rFonts w:ascii="Arial" w:hAnsi="Arial" w:cs="Arial"/>
              </w:rPr>
              <w:t>_______________________</w:t>
            </w:r>
          </w:p>
        </w:tc>
      </w:tr>
      <w:tr w:rsidR="00645A8A" w:rsidRPr="00B433D1" w14:paraId="77D66976" w14:textId="77777777" w:rsidTr="00645A8A">
        <w:tc>
          <w:tcPr>
            <w:tcW w:w="3332" w:type="dxa"/>
            <w:hideMark/>
          </w:tcPr>
          <w:p w14:paraId="62A66D52" w14:textId="77777777" w:rsidR="00645A8A" w:rsidRPr="00D64986" w:rsidRDefault="00645A8A" w:rsidP="00D25B41">
            <w:pPr>
              <w:spacing w:line="360" w:lineRule="auto"/>
              <w:jc w:val="center"/>
              <w:rPr>
                <w:rFonts w:ascii="Arial" w:hAnsi="Arial" w:cs="Arial"/>
                <w:i/>
              </w:rPr>
            </w:pPr>
            <w:r w:rsidRPr="00D64986">
              <w:rPr>
                <w:rFonts w:ascii="Arial" w:hAnsi="Arial" w:cs="Arial"/>
                <w:i/>
              </w:rPr>
              <w:t>Pedro Guilherme Gomes da Rocha</w:t>
            </w:r>
          </w:p>
        </w:tc>
        <w:tc>
          <w:tcPr>
            <w:tcW w:w="1947" w:type="dxa"/>
          </w:tcPr>
          <w:p w14:paraId="25BCCDA4" w14:textId="77777777" w:rsidR="00645A8A" w:rsidRPr="00B433D1" w:rsidRDefault="00645A8A" w:rsidP="00D25B41">
            <w:pPr>
              <w:spacing w:line="360" w:lineRule="auto"/>
              <w:jc w:val="center"/>
              <w:rPr>
                <w:rFonts w:ascii="Arial" w:hAnsi="Arial" w:cs="Arial"/>
              </w:rPr>
            </w:pPr>
          </w:p>
        </w:tc>
        <w:tc>
          <w:tcPr>
            <w:tcW w:w="3368" w:type="dxa"/>
            <w:hideMark/>
          </w:tcPr>
          <w:p w14:paraId="5729C0CD" w14:textId="77777777" w:rsidR="00645A8A" w:rsidRPr="00D64986" w:rsidRDefault="00645A8A" w:rsidP="00D25B41">
            <w:pPr>
              <w:spacing w:line="360" w:lineRule="auto"/>
              <w:jc w:val="center"/>
              <w:rPr>
                <w:rFonts w:ascii="Arial" w:hAnsi="Arial" w:cs="Arial"/>
                <w:i/>
              </w:rPr>
            </w:pPr>
            <w:r w:rsidRPr="00D64986">
              <w:rPr>
                <w:rFonts w:ascii="Arial" w:hAnsi="Arial" w:cs="Arial"/>
                <w:i/>
              </w:rPr>
              <w:t>Mariana Inês Rosa Neto</w:t>
            </w:r>
          </w:p>
        </w:tc>
      </w:tr>
    </w:tbl>
    <w:p w14:paraId="7798D0C5" w14:textId="77777777" w:rsidR="00645A8A" w:rsidRDefault="00645A8A" w:rsidP="00D25B41">
      <w:pPr>
        <w:pBdr>
          <w:top w:val="nil"/>
          <w:left w:val="nil"/>
          <w:bottom w:val="nil"/>
          <w:right w:val="nil"/>
          <w:between w:val="nil"/>
        </w:pBdr>
        <w:spacing w:after="53" w:line="360" w:lineRule="auto"/>
        <w:jc w:val="both"/>
        <w:rPr>
          <w:rFonts w:eastAsia="Cambria" w:cstheme="minorHAnsi"/>
          <w:color w:val="000000"/>
          <w:sz w:val="24"/>
          <w:szCs w:val="24"/>
        </w:rPr>
      </w:pPr>
    </w:p>
    <w:p w14:paraId="3C8E0DFA" w14:textId="77777777" w:rsidR="006775D0" w:rsidRDefault="006775D0" w:rsidP="00D25B41">
      <w:pPr>
        <w:pBdr>
          <w:top w:val="nil"/>
          <w:left w:val="nil"/>
          <w:bottom w:val="nil"/>
          <w:right w:val="nil"/>
          <w:between w:val="nil"/>
        </w:pBdr>
        <w:spacing w:after="53" w:line="360" w:lineRule="auto"/>
        <w:jc w:val="both"/>
        <w:rPr>
          <w:rFonts w:eastAsia="Cambria" w:cstheme="minorHAnsi"/>
          <w:color w:val="000000"/>
          <w:sz w:val="24"/>
          <w:szCs w:val="24"/>
        </w:rPr>
      </w:pPr>
    </w:p>
    <w:p w14:paraId="30BB05C4" w14:textId="77777777" w:rsidR="00F25FAB" w:rsidRDefault="00F25FAB" w:rsidP="00D25B41">
      <w:pPr>
        <w:pBdr>
          <w:top w:val="nil"/>
          <w:left w:val="nil"/>
          <w:bottom w:val="nil"/>
          <w:right w:val="nil"/>
          <w:between w:val="nil"/>
        </w:pBdr>
        <w:spacing w:after="53" w:line="360" w:lineRule="auto"/>
        <w:jc w:val="both"/>
        <w:rPr>
          <w:rFonts w:eastAsia="Cambria" w:cstheme="minorHAnsi"/>
          <w:color w:val="000000"/>
          <w:sz w:val="24"/>
          <w:szCs w:val="24"/>
        </w:rPr>
      </w:pPr>
      <w:bookmarkStart w:id="0" w:name="_GoBack"/>
      <w:bookmarkEnd w:id="0"/>
    </w:p>
    <w:p w14:paraId="11D8F0CB" w14:textId="77777777" w:rsidR="00CE6BCD" w:rsidRDefault="00CE6BCD" w:rsidP="00D25B41">
      <w:pPr>
        <w:pBdr>
          <w:top w:val="nil"/>
          <w:left w:val="nil"/>
          <w:bottom w:val="nil"/>
          <w:right w:val="nil"/>
          <w:between w:val="nil"/>
        </w:pBdr>
        <w:spacing w:after="53" w:line="360" w:lineRule="auto"/>
        <w:jc w:val="both"/>
        <w:rPr>
          <w:rFonts w:eastAsia="Cambria" w:cstheme="minorHAnsi"/>
          <w:color w:val="000000"/>
          <w:sz w:val="24"/>
          <w:szCs w:val="24"/>
        </w:rPr>
      </w:pPr>
    </w:p>
    <w:p w14:paraId="4A9A6540" w14:textId="77777777" w:rsidR="00CE6BCD" w:rsidRPr="00667D45" w:rsidRDefault="00CE6BCD" w:rsidP="00D25B41">
      <w:pPr>
        <w:pBdr>
          <w:top w:val="nil"/>
          <w:left w:val="nil"/>
          <w:bottom w:val="nil"/>
          <w:right w:val="nil"/>
          <w:between w:val="nil"/>
        </w:pBdr>
        <w:spacing w:after="53" w:line="360" w:lineRule="auto"/>
        <w:jc w:val="both"/>
        <w:rPr>
          <w:rFonts w:eastAsia="Cambria" w:cstheme="minorHAnsi"/>
          <w:color w:val="000000"/>
          <w:sz w:val="24"/>
          <w:szCs w:val="24"/>
        </w:rPr>
      </w:pPr>
    </w:p>
    <w:p w14:paraId="202B295C" w14:textId="77777777" w:rsidR="00667D45" w:rsidRPr="00667D45" w:rsidRDefault="00667D45" w:rsidP="00D25B41">
      <w:pPr>
        <w:pBdr>
          <w:top w:val="nil"/>
          <w:left w:val="nil"/>
          <w:bottom w:val="nil"/>
          <w:right w:val="nil"/>
          <w:between w:val="nil"/>
        </w:pBdr>
        <w:spacing w:after="53" w:line="360" w:lineRule="auto"/>
        <w:jc w:val="both"/>
        <w:rPr>
          <w:rFonts w:ascii="Arial" w:eastAsia="Cambria" w:hAnsi="Arial" w:cs="Arial"/>
          <w:color w:val="000000"/>
        </w:rPr>
      </w:pPr>
    </w:p>
    <w:p w14:paraId="32DE717C" w14:textId="77777777" w:rsidR="007D4454" w:rsidRDefault="007D4454" w:rsidP="00D25B41">
      <w:pPr>
        <w:spacing w:line="360" w:lineRule="auto"/>
        <w:jc w:val="both"/>
        <w:rPr>
          <w:sz w:val="24"/>
          <w:szCs w:val="24"/>
        </w:rPr>
      </w:pPr>
      <w:r>
        <w:rPr>
          <w:sz w:val="24"/>
          <w:szCs w:val="24"/>
        </w:rPr>
        <w:t xml:space="preserve"> </w:t>
      </w:r>
    </w:p>
    <w:p w14:paraId="1AB46B54" w14:textId="77777777" w:rsidR="00C8047C" w:rsidRDefault="00C8047C" w:rsidP="00D25B41">
      <w:pPr>
        <w:spacing w:line="360" w:lineRule="auto"/>
        <w:jc w:val="both"/>
        <w:rPr>
          <w:sz w:val="24"/>
          <w:szCs w:val="24"/>
        </w:rPr>
      </w:pPr>
    </w:p>
    <w:p w14:paraId="168641B8" w14:textId="77777777" w:rsidR="00337F3D" w:rsidRDefault="00C8047C" w:rsidP="00D25B41">
      <w:pPr>
        <w:spacing w:line="360" w:lineRule="auto"/>
        <w:jc w:val="both"/>
        <w:rPr>
          <w:sz w:val="24"/>
          <w:szCs w:val="24"/>
        </w:rPr>
      </w:pPr>
      <w:r>
        <w:rPr>
          <w:sz w:val="24"/>
          <w:szCs w:val="24"/>
        </w:rPr>
        <w:t xml:space="preserve"> </w:t>
      </w:r>
    </w:p>
    <w:p w14:paraId="3793FF45" w14:textId="77777777" w:rsidR="00C56F79" w:rsidRDefault="00C56F79" w:rsidP="00D25B41">
      <w:pPr>
        <w:spacing w:line="360" w:lineRule="auto"/>
        <w:jc w:val="both"/>
        <w:rPr>
          <w:sz w:val="24"/>
          <w:szCs w:val="24"/>
        </w:rPr>
      </w:pPr>
    </w:p>
    <w:p w14:paraId="43B4C239" w14:textId="77777777" w:rsidR="003767E2" w:rsidRDefault="003767E2" w:rsidP="00D25B41">
      <w:pPr>
        <w:spacing w:line="360" w:lineRule="auto"/>
        <w:jc w:val="both"/>
        <w:rPr>
          <w:sz w:val="24"/>
          <w:szCs w:val="24"/>
        </w:rPr>
      </w:pPr>
    </w:p>
    <w:p w14:paraId="088BDB7A" w14:textId="77777777" w:rsidR="003767E2" w:rsidRDefault="003767E2" w:rsidP="00D25B41">
      <w:pPr>
        <w:spacing w:line="360" w:lineRule="auto"/>
        <w:jc w:val="both"/>
        <w:rPr>
          <w:sz w:val="24"/>
          <w:szCs w:val="24"/>
        </w:rPr>
      </w:pPr>
    </w:p>
    <w:p w14:paraId="786F97D5" w14:textId="77777777" w:rsidR="00E5713F" w:rsidRPr="00A76EA4" w:rsidRDefault="00E5713F" w:rsidP="00D25B41">
      <w:pPr>
        <w:spacing w:line="360" w:lineRule="auto"/>
        <w:jc w:val="both"/>
        <w:rPr>
          <w:sz w:val="24"/>
          <w:szCs w:val="24"/>
        </w:rPr>
      </w:pPr>
    </w:p>
    <w:sectPr w:rsidR="00E5713F" w:rsidRPr="00A76EA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BF761" w14:textId="77777777" w:rsidR="00634E71" w:rsidRDefault="00634E71" w:rsidP="00335EE4">
      <w:pPr>
        <w:spacing w:after="0" w:line="240" w:lineRule="auto"/>
      </w:pPr>
      <w:r>
        <w:separator/>
      </w:r>
    </w:p>
  </w:endnote>
  <w:endnote w:type="continuationSeparator" w:id="0">
    <w:p w14:paraId="2C47FE62" w14:textId="77777777" w:rsidR="00634E71" w:rsidRDefault="00634E71" w:rsidP="0033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053626"/>
      <w:docPartObj>
        <w:docPartGallery w:val="Page Numbers (Bottom of Page)"/>
        <w:docPartUnique/>
      </w:docPartObj>
    </w:sdtPr>
    <w:sdtContent>
      <w:p w14:paraId="46D588B1" w14:textId="77777777" w:rsidR="009743CD" w:rsidRDefault="009743CD">
        <w:pPr>
          <w:pStyle w:val="Rodap"/>
          <w:jc w:val="right"/>
        </w:pPr>
        <w:r>
          <w:fldChar w:fldCharType="begin"/>
        </w:r>
        <w:r>
          <w:instrText>PAGE   \* MERGEFORMAT</w:instrText>
        </w:r>
        <w:r>
          <w:fldChar w:fldCharType="separate"/>
        </w:r>
        <w:r w:rsidR="00634E71">
          <w:rPr>
            <w:noProof/>
          </w:rPr>
          <w:t>1</w:t>
        </w:r>
        <w:r>
          <w:fldChar w:fldCharType="end"/>
        </w:r>
      </w:p>
    </w:sdtContent>
  </w:sdt>
  <w:p w14:paraId="08E9C200" w14:textId="77777777" w:rsidR="009743CD" w:rsidRDefault="009743CD">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36CA3" w14:textId="77777777" w:rsidR="00634E71" w:rsidRDefault="00634E71" w:rsidP="00335EE4">
      <w:pPr>
        <w:spacing w:after="0" w:line="240" w:lineRule="auto"/>
      </w:pPr>
      <w:r>
        <w:separator/>
      </w:r>
    </w:p>
  </w:footnote>
  <w:footnote w:type="continuationSeparator" w:id="0">
    <w:p w14:paraId="71117DD3" w14:textId="77777777" w:rsidR="00634E71" w:rsidRDefault="00634E71" w:rsidP="00335E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90880" w14:textId="77777777" w:rsidR="009743CD" w:rsidRPr="00094DB5" w:rsidRDefault="009743CD" w:rsidP="00094DB5">
    <w:pPr>
      <w:pStyle w:val="Cabealho"/>
    </w:pPr>
    <w:r>
      <w:rPr>
        <w:noProof/>
        <w:lang w:eastAsia="pt-PT"/>
      </w:rPr>
      <w:drawing>
        <wp:anchor distT="0" distB="0" distL="114300" distR="114300" simplePos="0" relativeHeight="251658240" behindDoc="1" locked="0" layoutInCell="1" allowOverlap="1" wp14:anchorId="3E5493AD" wp14:editId="4DB233D5">
          <wp:simplePos x="0" y="0"/>
          <wp:positionH relativeFrom="margin">
            <wp:align>center</wp:align>
          </wp:positionH>
          <wp:positionV relativeFrom="paragraph">
            <wp:posOffset>1179949</wp:posOffset>
          </wp:positionV>
          <wp:extent cx="6252946" cy="73945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2019.PNG"/>
                  <pic:cNvPicPr/>
                </pic:nvPicPr>
                <pic:blipFill>
                  <a:blip r:embed="rId1">
                    <a:lum bright="70000" contrast="-70000"/>
                    <a:extLst>
                      <a:ext uri="{BEBA8EAE-BF5A-486C-A8C5-ECC9F3942E4B}">
                        <a14:imgProps xmlns:a14="http://schemas.microsoft.com/office/drawing/2010/main">
                          <a14:imgLayer r:embed="rId2">
                            <a14:imgEffect>
                              <a14:sharpenSoften amount="2000"/>
                            </a14:imgEffect>
                          </a14:imgLayer>
                        </a14:imgProps>
                      </a:ext>
                      <a:ext uri="{28A0092B-C50C-407E-A947-70E740481C1C}">
                        <a14:useLocalDpi xmlns:a14="http://schemas.microsoft.com/office/drawing/2010/main" val="0"/>
                      </a:ext>
                    </a:extLst>
                  </a:blip>
                  <a:stretch>
                    <a:fillRect/>
                  </a:stretch>
                </pic:blipFill>
                <pic:spPr>
                  <a:xfrm>
                    <a:off x="0" y="0"/>
                    <a:ext cx="6252946" cy="7394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74D51"/>
    <w:multiLevelType w:val="hybridMultilevel"/>
    <w:tmpl w:val="A52E7930"/>
    <w:lvl w:ilvl="0" w:tplc="08160017">
      <w:start w:val="1"/>
      <w:numFmt w:val="lowerLetter"/>
      <w:lvlText w:val="%1)"/>
      <w:lvlJc w:val="left"/>
      <w:pPr>
        <w:ind w:left="1068"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
    <w:nsid w:val="3E521D00"/>
    <w:multiLevelType w:val="hybridMultilevel"/>
    <w:tmpl w:val="F724A5D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4456574F"/>
    <w:multiLevelType w:val="hybridMultilevel"/>
    <w:tmpl w:val="4C7CC90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6D726A99"/>
    <w:multiLevelType w:val="hybridMultilevel"/>
    <w:tmpl w:val="55C8462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E4"/>
    <w:rsid w:val="00020E95"/>
    <w:rsid w:val="00081F13"/>
    <w:rsid w:val="00094DB5"/>
    <w:rsid w:val="000C77B0"/>
    <w:rsid w:val="000D03BD"/>
    <w:rsid w:val="00173F02"/>
    <w:rsid w:val="002018F0"/>
    <w:rsid w:val="002643F8"/>
    <w:rsid w:val="002979C0"/>
    <w:rsid w:val="00335EE4"/>
    <w:rsid w:val="00337F3D"/>
    <w:rsid w:val="003767E2"/>
    <w:rsid w:val="004057AC"/>
    <w:rsid w:val="00407EB9"/>
    <w:rsid w:val="00433AB1"/>
    <w:rsid w:val="004F1407"/>
    <w:rsid w:val="0050743B"/>
    <w:rsid w:val="00530307"/>
    <w:rsid w:val="005608E8"/>
    <w:rsid w:val="00634E71"/>
    <w:rsid w:val="00645A8A"/>
    <w:rsid w:val="00650AD1"/>
    <w:rsid w:val="006651EA"/>
    <w:rsid w:val="00667D45"/>
    <w:rsid w:val="006775D0"/>
    <w:rsid w:val="00677EC8"/>
    <w:rsid w:val="00721F79"/>
    <w:rsid w:val="00750529"/>
    <w:rsid w:val="00792B6B"/>
    <w:rsid w:val="007D4454"/>
    <w:rsid w:val="007E522B"/>
    <w:rsid w:val="00841475"/>
    <w:rsid w:val="00855BE9"/>
    <w:rsid w:val="00887739"/>
    <w:rsid w:val="0092035C"/>
    <w:rsid w:val="00931588"/>
    <w:rsid w:val="009743CD"/>
    <w:rsid w:val="009970F4"/>
    <w:rsid w:val="009C2056"/>
    <w:rsid w:val="00A10666"/>
    <w:rsid w:val="00A76EA4"/>
    <w:rsid w:val="00B433D1"/>
    <w:rsid w:val="00B666E3"/>
    <w:rsid w:val="00B67182"/>
    <w:rsid w:val="00BA3E66"/>
    <w:rsid w:val="00BB1CBB"/>
    <w:rsid w:val="00C56F79"/>
    <w:rsid w:val="00C8047C"/>
    <w:rsid w:val="00CE6BCD"/>
    <w:rsid w:val="00D25B41"/>
    <w:rsid w:val="00D64986"/>
    <w:rsid w:val="00D82517"/>
    <w:rsid w:val="00DA33E8"/>
    <w:rsid w:val="00DB70E0"/>
    <w:rsid w:val="00DE7CC7"/>
    <w:rsid w:val="00E30772"/>
    <w:rsid w:val="00E5713F"/>
    <w:rsid w:val="00E676C5"/>
    <w:rsid w:val="00F033E2"/>
    <w:rsid w:val="00F24484"/>
    <w:rsid w:val="00F25FAB"/>
    <w:rsid w:val="00FC38B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347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35EE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35EE4"/>
  </w:style>
  <w:style w:type="paragraph" w:styleId="Rodap">
    <w:name w:val="footer"/>
    <w:basedOn w:val="Normal"/>
    <w:link w:val="RodapCarter"/>
    <w:uiPriority w:val="99"/>
    <w:unhideWhenUsed/>
    <w:rsid w:val="00335EE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35EE4"/>
  </w:style>
  <w:style w:type="paragraph" w:styleId="PargrafodaLista">
    <w:name w:val="List Paragraph"/>
    <w:basedOn w:val="Normal"/>
    <w:uiPriority w:val="34"/>
    <w:qFormat/>
    <w:rsid w:val="00335EE4"/>
    <w:pPr>
      <w:ind w:left="720"/>
      <w:contextualSpacing/>
    </w:pPr>
  </w:style>
  <w:style w:type="table" w:styleId="Tabelacomgrelha">
    <w:name w:val="Table Grid"/>
    <w:basedOn w:val="Tabelanormal"/>
    <w:uiPriority w:val="39"/>
    <w:rsid w:val="00645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1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11</Pages>
  <Words>4895</Words>
  <Characters>26439</Characters>
  <Application>Microsoft Macintosh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Neto</dc:creator>
  <cp:keywords/>
  <dc:description/>
  <cp:lastModifiedBy>Pedro Guilherme Gomes Rocha</cp:lastModifiedBy>
  <cp:revision>4</cp:revision>
  <dcterms:created xsi:type="dcterms:W3CDTF">2019-01-20T17:54:00Z</dcterms:created>
  <dcterms:modified xsi:type="dcterms:W3CDTF">2019-01-21T03:11:00Z</dcterms:modified>
</cp:coreProperties>
</file>